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E44953" w14:paraId="6E312507" w14:textId="77777777" w:rsidTr="007E1D85">
        <w:tc>
          <w:tcPr>
            <w:tcW w:w="5211" w:type="dxa"/>
            <w:hideMark/>
          </w:tcPr>
          <w:p w14:paraId="51E5C780"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77235B6E" w14:textId="77777777" w:rsidR="003C7A1B" w:rsidRPr="001C2048" w:rsidRDefault="001C2048" w:rsidP="003C7A1B">
            <w:pPr>
              <w:widowControl w:val="0"/>
              <w:spacing w:after="0" w:line="240" w:lineRule="auto"/>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val="kk-KZ" w:eastAsia="ru-RU"/>
              </w:rPr>
              <w:t>«</w:t>
            </w:r>
            <w:r w:rsidR="007261A4" w:rsidRPr="001C2048">
              <w:rPr>
                <w:rFonts w:ascii="Times New Roman" w:eastAsia="Times New Roman" w:hAnsi="Times New Roman"/>
                <w:snapToGrid w:val="0"/>
                <w:sz w:val="28"/>
                <w:szCs w:val="28"/>
                <w:lang w:val="kk-KZ" w:eastAsia="ru-RU"/>
              </w:rPr>
              <w:t>Қазақстан Республикасы</w:t>
            </w:r>
          </w:p>
          <w:p w14:paraId="22777450" w14:textId="77777777" w:rsidR="003C7A1B" w:rsidRPr="00D755F6" w:rsidRDefault="007261A4" w:rsidP="003C7A1B">
            <w:pPr>
              <w:autoSpaceDE w:val="0"/>
              <w:autoSpaceDN w:val="0"/>
              <w:spacing w:after="0" w:line="240" w:lineRule="auto"/>
              <w:rPr>
                <w:rFonts w:ascii="Times New Roman" w:eastAsia="Times New Roman" w:hAnsi="Times New Roman"/>
                <w:sz w:val="28"/>
                <w:szCs w:val="28"/>
                <w:lang w:eastAsia="ru-RU"/>
              </w:rPr>
            </w:pPr>
            <w:r w:rsidRPr="00D755F6">
              <w:rPr>
                <w:rFonts w:ascii="Times New Roman" w:eastAsia="Times New Roman" w:hAnsi="Times New Roman"/>
                <w:sz w:val="28"/>
                <w:szCs w:val="28"/>
                <w:lang w:val="kk-KZ" w:eastAsia="ru-RU"/>
              </w:rPr>
              <w:t xml:space="preserve">Денсаулық сақтау министрлігі </w:t>
            </w:r>
          </w:p>
          <w:p w14:paraId="5BB5E386" w14:textId="77777777" w:rsidR="003C7A1B" w:rsidRPr="00D755F6" w:rsidRDefault="007261A4" w:rsidP="003C7A1B">
            <w:pPr>
              <w:autoSpaceDE w:val="0"/>
              <w:autoSpaceDN w:val="0"/>
              <w:spacing w:after="0" w:line="240" w:lineRule="auto"/>
              <w:rPr>
                <w:rFonts w:ascii="Times New Roman" w:eastAsia="Times New Roman" w:hAnsi="Times New Roman"/>
                <w:sz w:val="28"/>
                <w:szCs w:val="28"/>
                <w:lang w:eastAsia="ru-RU"/>
              </w:rPr>
            </w:pPr>
            <w:r w:rsidRPr="00D755F6">
              <w:rPr>
                <w:rFonts w:ascii="Times New Roman" w:eastAsia="Times New Roman" w:hAnsi="Times New Roman"/>
                <w:sz w:val="28"/>
                <w:szCs w:val="28"/>
                <w:lang w:val="kk-KZ" w:eastAsia="ru-RU"/>
              </w:rPr>
              <w:t>Тауарлар мен көрсетілетін қызметтердің сапасы мен қауіпсіздігін бақылау комитеті</w:t>
            </w:r>
            <w:r w:rsidR="001C2048">
              <w:rPr>
                <w:rFonts w:ascii="Times New Roman" w:eastAsia="Times New Roman" w:hAnsi="Times New Roman"/>
                <w:sz w:val="28"/>
                <w:szCs w:val="28"/>
                <w:lang w:val="kk-KZ" w:eastAsia="ru-RU"/>
              </w:rPr>
              <w:t>»</w:t>
            </w:r>
          </w:p>
          <w:p w14:paraId="6BE669F0" w14:textId="77777777" w:rsidR="003C7A1B" w:rsidRPr="00D755F6" w:rsidRDefault="007261A4" w:rsidP="003C7A1B">
            <w:pPr>
              <w:keepNext/>
              <w:autoSpaceDE w:val="0"/>
              <w:autoSpaceDN w:val="0"/>
              <w:spacing w:after="0" w:line="240" w:lineRule="auto"/>
              <w:outlineLvl w:val="2"/>
              <w:rPr>
                <w:rFonts w:ascii="Times New Roman" w:eastAsia="Times New Roman" w:hAnsi="Times New Roman"/>
                <w:bCs/>
                <w:sz w:val="28"/>
                <w:szCs w:val="28"/>
                <w:lang w:val="uk-UA" w:eastAsia="ru-RU"/>
              </w:rPr>
            </w:pPr>
            <w:r w:rsidRPr="00D755F6">
              <w:rPr>
                <w:rFonts w:ascii="Times New Roman" w:eastAsia="Times New Roman" w:hAnsi="Times New Roman"/>
                <w:bCs/>
                <w:sz w:val="28"/>
                <w:szCs w:val="28"/>
                <w:lang w:val="kk-KZ" w:eastAsia="ru-RU"/>
              </w:rPr>
              <w:t xml:space="preserve">РММ төрағасының </w:t>
            </w:r>
          </w:p>
          <w:p w14:paraId="017B095D" w14:textId="423D27F6" w:rsidR="003C7A1B" w:rsidRPr="00D755F6" w:rsidRDefault="007261A4" w:rsidP="003C7A1B">
            <w:pPr>
              <w:keepNext/>
              <w:autoSpaceDE w:val="0"/>
              <w:autoSpaceDN w:val="0"/>
              <w:spacing w:after="0" w:line="240" w:lineRule="auto"/>
              <w:outlineLvl w:val="3"/>
              <w:rPr>
                <w:rFonts w:ascii="Times New Roman" w:eastAsia="Times New Roman" w:hAnsi="Times New Roman"/>
                <w:bCs/>
                <w:sz w:val="28"/>
                <w:szCs w:val="28"/>
                <w:lang w:eastAsia="ru-RU"/>
              </w:rPr>
            </w:pPr>
            <w:r w:rsidRPr="00D755F6">
              <w:rPr>
                <w:rFonts w:ascii="Times New Roman" w:eastAsia="Times New Roman" w:hAnsi="Times New Roman"/>
                <w:bCs/>
                <w:sz w:val="28"/>
                <w:szCs w:val="28"/>
                <w:lang w:val="kk-KZ" w:eastAsia="ru-RU"/>
              </w:rPr>
              <w:t>20</w:t>
            </w:r>
            <w:r w:rsidR="000C738B">
              <w:rPr>
                <w:rFonts w:ascii="Times New Roman" w:eastAsia="Times New Roman" w:hAnsi="Times New Roman"/>
                <w:bCs/>
                <w:sz w:val="28"/>
                <w:szCs w:val="28"/>
                <w:lang w:val="kk-KZ" w:eastAsia="ru-RU"/>
              </w:rPr>
              <w:t>20 ж</w:t>
            </w:r>
            <w:r w:rsidRPr="00D755F6">
              <w:rPr>
                <w:rFonts w:ascii="Times New Roman" w:eastAsia="Times New Roman" w:hAnsi="Times New Roman"/>
                <w:bCs/>
                <w:sz w:val="28"/>
                <w:szCs w:val="28"/>
                <w:lang w:val="kk-KZ" w:eastAsia="ru-RU"/>
              </w:rPr>
              <w:t xml:space="preserve">. </w:t>
            </w:r>
            <w:r w:rsidR="001C2048">
              <w:rPr>
                <w:rFonts w:ascii="Times New Roman" w:eastAsia="Times New Roman" w:hAnsi="Times New Roman"/>
                <w:bCs/>
                <w:sz w:val="28"/>
                <w:szCs w:val="28"/>
                <w:lang w:val="kk-KZ" w:eastAsia="ru-RU"/>
              </w:rPr>
              <w:t>«</w:t>
            </w:r>
            <w:r w:rsidR="000C738B">
              <w:rPr>
                <w:rFonts w:ascii="Times New Roman" w:eastAsia="Times New Roman" w:hAnsi="Times New Roman"/>
                <w:bCs/>
                <w:sz w:val="28"/>
                <w:szCs w:val="28"/>
                <w:lang w:val="kk-KZ" w:eastAsia="ru-RU"/>
              </w:rPr>
              <w:t>14</w:t>
            </w:r>
            <w:r w:rsidR="001C2048">
              <w:rPr>
                <w:rFonts w:ascii="Times New Roman" w:eastAsia="Times New Roman" w:hAnsi="Times New Roman"/>
                <w:bCs/>
                <w:sz w:val="28"/>
                <w:szCs w:val="28"/>
                <w:lang w:val="kk-KZ" w:eastAsia="ru-RU"/>
              </w:rPr>
              <w:t>»</w:t>
            </w:r>
            <w:r w:rsidR="000C738B">
              <w:rPr>
                <w:rFonts w:ascii="Times New Roman" w:eastAsia="Times New Roman" w:hAnsi="Times New Roman"/>
                <w:bCs/>
                <w:sz w:val="28"/>
                <w:szCs w:val="28"/>
                <w:lang w:val="kk-KZ" w:eastAsia="ru-RU"/>
              </w:rPr>
              <w:t xml:space="preserve"> қазан</w:t>
            </w:r>
          </w:p>
          <w:p w14:paraId="6822DAEC" w14:textId="22BE338D" w:rsidR="003C7A1B" w:rsidRPr="00D755F6" w:rsidRDefault="007261A4" w:rsidP="003C7A1B">
            <w:pPr>
              <w:autoSpaceDE w:val="0"/>
              <w:autoSpaceDN w:val="0"/>
              <w:spacing w:after="0" w:line="240" w:lineRule="auto"/>
              <w:rPr>
                <w:rFonts w:ascii="Times New Roman" w:eastAsia="Times New Roman" w:hAnsi="Times New Roman"/>
                <w:sz w:val="28"/>
                <w:szCs w:val="28"/>
                <w:lang w:eastAsia="ru-RU"/>
              </w:rPr>
            </w:pPr>
            <w:r w:rsidRPr="00D755F6">
              <w:rPr>
                <w:rFonts w:ascii="Times New Roman" w:eastAsia="Times New Roman" w:hAnsi="Times New Roman"/>
                <w:sz w:val="28"/>
                <w:szCs w:val="28"/>
                <w:lang w:val="kk-KZ" w:eastAsia="ru-RU"/>
              </w:rPr>
              <w:t>№</w:t>
            </w:r>
            <w:r w:rsidR="000C738B">
              <w:rPr>
                <w:rFonts w:ascii="Times New Roman" w:eastAsia="Times New Roman" w:hAnsi="Times New Roman"/>
                <w:sz w:val="28"/>
                <w:szCs w:val="28"/>
                <w:lang w:val="kk-KZ" w:eastAsia="ru-RU"/>
              </w:rPr>
              <w:t xml:space="preserve"> </w:t>
            </w:r>
            <w:r w:rsidR="000C738B" w:rsidRPr="00A85137">
              <w:rPr>
                <w:rFonts w:ascii="Times New Roman" w:eastAsia="Times New Roman" w:hAnsi="Times New Roman"/>
                <w:bCs/>
                <w:sz w:val="28"/>
                <w:szCs w:val="28"/>
                <w:lang w:eastAsia="ru-RU"/>
              </w:rPr>
              <w:t>N032957, № N032958</w:t>
            </w:r>
            <w:r w:rsidR="000C738B">
              <w:rPr>
                <w:rFonts w:ascii="Helvetica" w:hAnsi="Helvetica" w:cs="Helvetica"/>
                <w:color w:val="333333"/>
                <w:sz w:val="20"/>
                <w:szCs w:val="20"/>
                <w:shd w:val="clear" w:color="auto" w:fill="F5F5F5"/>
              </w:rPr>
              <w:t xml:space="preserve"> </w:t>
            </w:r>
            <w:r w:rsidRPr="00D755F6">
              <w:rPr>
                <w:rFonts w:ascii="Times New Roman" w:eastAsia="Times New Roman" w:hAnsi="Times New Roman"/>
                <w:sz w:val="28"/>
                <w:szCs w:val="28"/>
                <w:lang w:val="kk-KZ" w:eastAsia="ru-RU"/>
              </w:rPr>
              <w:t>бұйрығымен</w:t>
            </w:r>
          </w:p>
          <w:p w14:paraId="1C357B09" w14:textId="77777777" w:rsidR="00523D82" w:rsidRPr="001C2048" w:rsidRDefault="007261A4" w:rsidP="003C7A1B">
            <w:pPr>
              <w:widowControl w:val="0"/>
              <w:spacing w:after="0" w:line="240" w:lineRule="auto"/>
              <w:jc w:val="both"/>
              <w:rPr>
                <w:rFonts w:ascii="Times New Roman" w:eastAsia="Batang" w:hAnsi="Times New Roman"/>
                <w:b/>
                <w:snapToGrid w:val="0"/>
                <w:sz w:val="28"/>
                <w:szCs w:val="28"/>
                <w:lang w:eastAsia="ru-RU"/>
              </w:rPr>
            </w:pPr>
            <w:r w:rsidRPr="001C2048">
              <w:rPr>
                <w:rFonts w:ascii="Times New Roman" w:eastAsia="Times New Roman" w:hAnsi="Times New Roman"/>
                <w:b/>
                <w:snapToGrid w:val="0"/>
                <w:sz w:val="28"/>
                <w:szCs w:val="28"/>
                <w:lang w:val="kk-KZ" w:eastAsia="ru-RU"/>
              </w:rPr>
              <w:t>БЕКІТІЛГЕН</w:t>
            </w:r>
          </w:p>
        </w:tc>
        <w:tc>
          <w:tcPr>
            <w:tcW w:w="4536" w:type="dxa"/>
          </w:tcPr>
          <w:p w14:paraId="4ABDCB68" w14:textId="77777777" w:rsidR="00523D82" w:rsidRPr="00D755F6" w:rsidRDefault="007261A4" w:rsidP="0095249D">
            <w:pPr>
              <w:widowControl w:val="0"/>
              <w:spacing w:after="0" w:line="240" w:lineRule="auto"/>
              <w:jc w:val="both"/>
              <w:rPr>
                <w:rFonts w:ascii="Times New Roman" w:eastAsia="Times New Roman" w:hAnsi="Times New Roman"/>
                <w:b/>
                <w:snapToGrid w:val="0"/>
                <w:sz w:val="28"/>
                <w:szCs w:val="28"/>
                <w:lang w:eastAsia="ru-RU"/>
              </w:rPr>
            </w:pPr>
            <w:r w:rsidRPr="00D755F6">
              <w:rPr>
                <w:rFonts w:ascii="Times New Roman" w:eastAsia="Times New Roman" w:hAnsi="Times New Roman"/>
                <w:b/>
                <w:snapToGrid w:val="0"/>
                <w:sz w:val="28"/>
                <w:szCs w:val="28"/>
                <w:lang w:eastAsia="ru-RU"/>
              </w:rPr>
              <w:t xml:space="preserve"> </w:t>
            </w:r>
          </w:p>
        </w:tc>
      </w:tr>
      <w:tr w:rsidR="00E44953" w14:paraId="77C15BED" w14:textId="77777777" w:rsidTr="007E1D85">
        <w:tc>
          <w:tcPr>
            <w:tcW w:w="5211" w:type="dxa"/>
          </w:tcPr>
          <w:p w14:paraId="6E666BFC" w14:textId="77777777" w:rsidR="00523D82" w:rsidRPr="00D755F6" w:rsidRDefault="00523D82" w:rsidP="0095249D">
            <w:pPr>
              <w:widowControl w:val="0"/>
              <w:spacing w:after="0" w:line="240" w:lineRule="auto"/>
              <w:jc w:val="both"/>
              <w:rPr>
                <w:rFonts w:ascii="Times New Roman" w:eastAsia="Batang" w:hAnsi="Times New Roman"/>
                <w:sz w:val="28"/>
                <w:szCs w:val="28"/>
                <w:lang w:eastAsia="ru-RU"/>
              </w:rPr>
            </w:pPr>
          </w:p>
        </w:tc>
        <w:tc>
          <w:tcPr>
            <w:tcW w:w="4536" w:type="dxa"/>
          </w:tcPr>
          <w:p w14:paraId="6A4998DB" w14:textId="77777777" w:rsidR="00523D82" w:rsidRPr="00D755F6" w:rsidRDefault="00523D82" w:rsidP="0095249D">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247A0292" w14:textId="77777777" w:rsidR="00523D82" w:rsidRPr="00D755F6" w:rsidRDefault="00523D82" w:rsidP="0095249D">
            <w:pPr>
              <w:autoSpaceDE w:val="0"/>
              <w:autoSpaceDN w:val="0"/>
              <w:spacing w:after="0" w:line="240" w:lineRule="auto"/>
              <w:jc w:val="both"/>
              <w:rPr>
                <w:rFonts w:ascii="Times New Roman" w:eastAsia="Batang" w:hAnsi="Times New Roman"/>
                <w:sz w:val="28"/>
                <w:szCs w:val="28"/>
                <w:lang w:eastAsia="ru-RU"/>
              </w:rPr>
            </w:pPr>
          </w:p>
        </w:tc>
      </w:tr>
    </w:tbl>
    <w:p w14:paraId="4FF0787A" w14:textId="77777777" w:rsidR="003662F1" w:rsidRPr="00D755F6" w:rsidRDefault="003662F1" w:rsidP="0095249D">
      <w:pPr>
        <w:autoSpaceDE w:val="0"/>
        <w:autoSpaceDN w:val="0"/>
        <w:spacing w:after="0" w:line="240" w:lineRule="auto"/>
        <w:jc w:val="both"/>
        <w:rPr>
          <w:rFonts w:ascii="Times New Roman" w:eastAsia="Times New Roman" w:hAnsi="Times New Roman"/>
          <w:b/>
          <w:sz w:val="28"/>
          <w:szCs w:val="28"/>
          <w:lang w:eastAsia="ru-RU"/>
        </w:rPr>
      </w:pPr>
    </w:p>
    <w:p w14:paraId="574AB104" w14:textId="77777777" w:rsidR="00D76048" w:rsidRPr="00D755F6" w:rsidRDefault="007261A4" w:rsidP="00F665C3">
      <w:pPr>
        <w:autoSpaceDE w:val="0"/>
        <w:autoSpaceDN w:val="0"/>
        <w:spacing w:after="0" w:line="240" w:lineRule="auto"/>
        <w:jc w:val="center"/>
        <w:rPr>
          <w:rFonts w:ascii="Times New Roman" w:eastAsia="Times New Roman" w:hAnsi="Times New Roman"/>
          <w:b/>
          <w:sz w:val="28"/>
          <w:szCs w:val="28"/>
          <w:lang w:eastAsia="ru-RU"/>
        </w:rPr>
      </w:pPr>
      <w:r w:rsidRPr="00D755F6">
        <w:rPr>
          <w:rFonts w:ascii="Times New Roman" w:eastAsia="Times New Roman" w:hAnsi="Times New Roman"/>
          <w:b/>
          <w:sz w:val="28"/>
          <w:szCs w:val="28"/>
          <w:lang w:val="kk-KZ" w:eastAsia="ru-RU"/>
        </w:rPr>
        <w:t>Дәрілік препаратты медициналық</w:t>
      </w:r>
    </w:p>
    <w:p w14:paraId="6775D858" w14:textId="77777777" w:rsidR="00D76048" w:rsidRPr="00D755F6" w:rsidRDefault="007261A4" w:rsidP="00F665C3">
      <w:pPr>
        <w:autoSpaceDE w:val="0"/>
        <w:autoSpaceDN w:val="0"/>
        <w:spacing w:after="0" w:line="240" w:lineRule="auto"/>
        <w:jc w:val="center"/>
        <w:rPr>
          <w:rFonts w:ascii="Times New Roman" w:eastAsia="Times New Roman" w:hAnsi="Times New Roman"/>
          <w:b/>
          <w:sz w:val="28"/>
          <w:szCs w:val="28"/>
          <w:lang w:eastAsia="ru-RU"/>
        </w:rPr>
      </w:pPr>
      <w:r w:rsidRPr="00D755F6">
        <w:rPr>
          <w:rFonts w:ascii="Times New Roman" w:eastAsia="Times New Roman" w:hAnsi="Times New Roman"/>
          <w:b/>
          <w:sz w:val="28"/>
          <w:szCs w:val="28"/>
          <w:lang w:val="kk-KZ" w:eastAsia="ru-RU"/>
        </w:rPr>
        <w:t>қолдану жөніндегі нұсқаулық (Қосымша парақ)</w:t>
      </w:r>
    </w:p>
    <w:p w14:paraId="2EF98568" w14:textId="77777777" w:rsidR="002C76D7" w:rsidRPr="00D755F6" w:rsidRDefault="002C76D7" w:rsidP="0095249D">
      <w:pPr>
        <w:autoSpaceDE w:val="0"/>
        <w:autoSpaceDN w:val="0"/>
        <w:spacing w:after="0" w:line="240" w:lineRule="auto"/>
        <w:jc w:val="both"/>
        <w:rPr>
          <w:rFonts w:ascii="Times New Roman" w:eastAsia="Times New Roman" w:hAnsi="Times New Roman"/>
          <w:b/>
          <w:sz w:val="28"/>
          <w:szCs w:val="28"/>
          <w:lang w:eastAsia="ru-RU"/>
        </w:rPr>
      </w:pPr>
    </w:p>
    <w:p w14:paraId="357FADAA" w14:textId="77777777" w:rsidR="002C76D7" w:rsidRPr="00D755F6" w:rsidRDefault="007261A4" w:rsidP="0095249D">
      <w:pPr>
        <w:autoSpaceDE w:val="0"/>
        <w:autoSpaceDN w:val="0"/>
        <w:spacing w:after="0" w:line="240" w:lineRule="auto"/>
        <w:jc w:val="both"/>
        <w:rPr>
          <w:rFonts w:ascii="Times New Roman" w:eastAsia="Times New Roman" w:hAnsi="Times New Roman"/>
          <w:b/>
          <w:sz w:val="28"/>
          <w:szCs w:val="28"/>
          <w:lang w:eastAsia="ru-RU"/>
        </w:rPr>
      </w:pPr>
      <w:r w:rsidRPr="00D755F6">
        <w:rPr>
          <w:rFonts w:ascii="Times New Roman" w:eastAsia="Times New Roman" w:hAnsi="Times New Roman"/>
          <w:b/>
          <w:sz w:val="28"/>
          <w:szCs w:val="28"/>
          <w:lang w:val="kk-KZ" w:eastAsia="ru-RU"/>
        </w:rPr>
        <w:t xml:space="preserve">Саудалық атауы </w:t>
      </w:r>
    </w:p>
    <w:p w14:paraId="7E362626" w14:textId="77777777" w:rsidR="007015B9" w:rsidRPr="00D755F6" w:rsidRDefault="007261A4" w:rsidP="00103311">
      <w:pPr>
        <w:shd w:val="clear" w:color="auto" w:fill="FFFFFF"/>
        <w:spacing w:line="278" w:lineRule="exact"/>
        <w:ind w:left="10"/>
        <w:rPr>
          <w:b/>
          <w:lang w:val="uk-UA"/>
        </w:rPr>
      </w:pPr>
      <w:r w:rsidRPr="00D755F6">
        <w:rPr>
          <w:rFonts w:ascii="Times New Roman" w:eastAsia="Times New Roman" w:hAnsi="Times New Roman"/>
          <w:bCs/>
          <w:iCs/>
          <w:sz w:val="28"/>
          <w:szCs w:val="28"/>
          <w:lang w:val="kk-KZ" w:eastAsia="ru-RU"/>
        </w:rPr>
        <w:t>СЕМЛОПИН</w:t>
      </w:r>
      <w:r w:rsidRPr="00D755F6">
        <w:rPr>
          <w:rFonts w:ascii="Symbol" w:hAnsi="Symbol"/>
          <w:bCs/>
          <w:vertAlign w:val="superscript"/>
          <w:lang w:val="kk-KZ"/>
        </w:rPr>
        <w:sym w:font="Symbol" w:char="F0D2"/>
      </w:r>
      <w:r w:rsidRPr="00D755F6">
        <w:rPr>
          <w:rFonts w:ascii="Times New Roman" w:eastAsia="Times New Roman" w:hAnsi="Times New Roman"/>
          <w:bCs/>
          <w:iCs/>
          <w:sz w:val="28"/>
          <w:szCs w:val="28"/>
          <w:lang w:val="kk-KZ" w:eastAsia="ru-RU"/>
        </w:rPr>
        <w:t xml:space="preserve"> </w:t>
      </w:r>
    </w:p>
    <w:p w14:paraId="7E62865F" w14:textId="77777777" w:rsidR="002C76D7" w:rsidRPr="00D755F6" w:rsidRDefault="007261A4" w:rsidP="0095249D">
      <w:pPr>
        <w:autoSpaceDE w:val="0"/>
        <w:autoSpaceDN w:val="0"/>
        <w:spacing w:after="0" w:line="240" w:lineRule="auto"/>
        <w:jc w:val="both"/>
        <w:rPr>
          <w:rFonts w:ascii="Times New Roman" w:eastAsia="Times New Roman" w:hAnsi="Times New Roman"/>
          <w:sz w:val="28"/>
          <w:szCs w:val="28"/>
          <w:lang w:eastAsia="ru-RU"/>
        </w:rPr>
      </w:pPr>
      <w:r w:rsidRPr="00D755F6">
        <w:rPr>
          <w:rFonts w:ascii="Times New Roman" w:eastAsia="Times New Roman" w:hAnsi="Times New Roman"/>
          <w:b/>
          <w:sz w:val="28"/>
          <w:szCs w:val="28"/>
          <w:lang w:val="kk-KZ" w:eastAsia="ru-RU"/>
        </w:rPr>
        <w:t>Халықаралық патенттелмеген атауы</w:t>
      </w:r>
    </w:p>
    <w:p w14:paraId="24C9F368" w14:textId="77777777" w:rsidR="0083566B" w:rsidRPr="00D755F6" w:rsidRDefault="007261A4" w:rsidP="0083566B">
      <w:pPr>
        <w:autoSpaceDE w:val="0"/>
        <w:autoSpaceDN w:val="0"/>
        <w:spacing w:after="0" w:line="240" w:lineRule="auto"/>
        <w:jc w:val="both"/>
        <w:rPr>
          <w:rFonts w:ascii="Times New Roman" w:eastAsia="Times New Roman" w:hAnsi="Times New Roman"/>
          <w:bCs/>
          <w:sz w:val="28"/>
          <w:szCs w:val="28"/>
          <w:lang w:eastAsia="ru-RU"/>
        </w:rPr>
      </w:pPr>
      <w:r w:rsidRPr="00D755F6">
        <w:rPr>
          <w:rFonts w:ascii="Times New Roman" w:eastAsia="Times New Roman" w:hAnsi="Times New Roman"/>
          <w:bCs/>
          <w:sz w:val="28"/>
          <w:szCs w:val="28"/>
          <w:lang w:val="kk-KZ" w:eastAsia="ru-RU"/>
        </w:rPr>
        <w:t>Левамлодипин</w:t>
      </w:r>
    </w:p>
    <w:p w14:paraId="728BB139" w14:textId="77777777" w:rsidR="007015B9" w:rsidRPr="00D755F6" w:rsidRDefault="007015B9" w:rsidP="0095249D">
      <w:pPr>
        <w:autoSpaceDE w:val="0"/>
        <w:autoSpaceDN w:val="0"/>
        <w:spacing w:after="0" w:line="240" w:lineRule="auto"/>
        <w:jc w:val="both"/>
        <w:rPr>
          <w:rFonts w:ascii="Times New Roman" w:eastAsia="Times New Roman" w:hAnsi="Times New Roman"/>
          <w:b/>
          <w:sz w:val="28"/>
          <w:szCs w:val="28"/>
          <w:lang w:eastAsia="ru-RU"/>
        </w:rPr>
      </w:pPr>
    </w:p>
    <w:p w14:paraId="741ACCBE" w14:textId="77777777" w:rsidR="00D76048" w:rsidRPr="00D755F6" w:rsidRDefault="007261A4" w:rsidP="0095249D">
      <w:pPr>
        <w:autoSpaceDE w:val="0"/>
        <w:autoSpaceDN w:val="0"/>
        <w:spacing w:after="0" w:line="240" w:lineRule="auto"/>
        <w:jc w:val="both"/>
        <w:rPr>
          <w:rFonts w:ascii="Times New Roman" w:eastAsia="Times New Roman" w:hAnsi="Times New Roman"/>
          <w:b/>
          <w:sz w:val="28"/>
          <w:szCs w:val="28"/>
          <w:lang w:eastAsia="ru-RU"/>
        </w:rPr>
      </w:pPr>
      <w:r w:rsidRPr="00D755F6">
        <w:rPr>
          <w:rFonts w:ascii="Times New Roman" w:eastAsia="Times New Roman" w:hAnsi="Times New Roman"/>
          <w:b/>
          <w:sz w:val="28"/>
          <w:szCs w:val="28"/>
          <w:lang w:val="kk-KZ" w:eastAsia="ru-RU"/>
        </w:rPr>
        <w:t xml:space="preserve">Дәрілік түрі, дозасы  </w:t>
      </w:r>
    </w:p>
    <w:p w14:paraId="432D8ABC" w14:textId="77777777" w:rsidR="00475635" w:rsidRPr="00D755F6" w:rsidRDefault="007261A4" w:rsidP="0095249D">
      <w:pPr>
        <w:autoSpaceDE w:val="0"/>
        <w:autoSpaceDN w:val="0"/>
        <w:spacing w:after="0" w:line="240" w:lineRule="auto"/>
        <w:jc w:val="both"/>
        <w:rPr>
          <w:rFonts w:ascii="Times New Roman" w:eastAsia="Times New Roman" w:hAnsi="Times New Roman"/>
          <w:bCs/>
          <w:iCs/>
          <w:sz w:val="28"/>
          <w:szCs w:val="28"/>
          <w:lang w:eastAsia="ru-RU"/>
        </w:rPr>
      </w:pPr>
      <w:r w:rsidRPr="00D755F6">
        <w:rPr>
          <w:rFonts w:ascii="Times New Roman" w:eastAsia="Times New Roman" w:hAnsi="Times New Roman"/>
          <w:bCs/>
          <w:iCs/>
          <w:sz w:val="28"/>
          <w:szCs w:val="28"/>
          <w:lang w:val="kk-KZ" w:eastAsia="ru-RU"/>
        </w:rPr>
        <w:t>2.5 мг және 5 мг таблеткалар</w:t>
      </w:r>
    </w:p>
    <w:p w14:paraId="453035EC" w14:textId="77777777" w:rsidR="00ED71A9" w:rsidRPr="00D755F6" w:rsidRDefault="00ED71A9" w:rsidP="0095249D">
      <w:pPr>
        <w:autoSpaceDE w:val="0"/>
        <w:autoSpaceDN w:val="0"/>
        <w:spacing w:after="0" w:line="240" w:lineRule="auto"/>
        <w:jc w:val="both"/>
        <w:rPr>
          <w:rFonts w:ascii="Times New Roman" w:eastAsia="Times New Roman" w:hAnsi="Times New Roman"/>
          <w:sz w:val="28"/>
          <w:szCs w:val="28"/>
          <w:lang w:eastAsia="ru-RU"/>
        </w:rPr>
      </w:pPr>
    </w:p>
    <w:p w14:paraId="65918097" w14:textId="77777777" w:rsidR="002C1660" w:rsidRPr="00D755F6" w:rsidRDefault="007261A4" w:rsidP="0095249D">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D755F6">
        <w:rPr>
          <w:rFonts w:ascii="Times New Roman" w:eastAsia="Times New Roman" w:hAnsi="Times New Roman"/>
          <w:b/>
          <w:bCs/>
          <w:snapToGrid w:val="0"/>
          <w:sz w:val="28"/>
          <w:szCs w:val="28"/>
          <w:lang w:val="kk-KZ" w:eastAsia="ru-RU"/>
        </w:rPr>
        <w:t xml:space="preserve">Фармакотерапиялық </w:t>
      </w:r>
      <w:bookmarkEnd w:id="0"/>
      <w:r w:rsidRPr="00D755F6">
        <w:rPr>
          <w:rFonts w:ascii="Times New Roman" w:eastAsia="Times New Roman" w:hAnsi="Times New Roman"/>
          <w:b/>
          <w:bCs/>
          <w:snapToGrid w:val="0"/>
          <w:sz w:val="28"/>
          <w:szCs w:val="28"/>
          <w:lang w:val="kk-KZ" w:eastAsia="ru-RU"/>
        </w:rPr>
        <w:t xml:space="preserve">тобы </w:t>
      </w:r>
    </w:p>
    <w:p w14:paraId="19FF033D" w14:textId="77777777" w:rsidR="00265519" w:rsidRPr="001C2048" w:rsidRDefault="007261A4" w:rsidP="00ED71A9">
      <w:pPr>
        <w:keepNext/>
        <w:widowControl w:val="0"/>
        <w:autoSpaceDE w:val="0"/>
        <w:autoSpaceDN w:val="0"/>
        <w:spacing w:after="0" w:line="240" w:lineRule="auto"/>
        <w:jc w:val="both"/>
        <w:outlineLvl w:val="0"/>
        <w:rPr>
          <w:rFonts w:ascii="Times New Roman" w:hAnsi="Times New Roman"/>
          <w:bCs/>
          <w:iCs/>
          <w:color w:val="000000"/>
          <w:sz w:val="28"/>
          <w:szCs w:val="28"/>
          <w:lang w:val="kk-KZ"/>
        </w:rPr>
      </w:pPr>
      <w:r w:rsidRPr="00D755F6">
        <w:rPr>
          <w:rFonts w:ascii="Times New Roman" w:hAnsi="Times New Roman"/>
          <w:bCs/>
          <w:iCs/>
          <w:color w:val="000000"/>
          <w:sz w:val="28"/>
          <w:szCs w:val="28"/>
          <w:lang w:val="kk-KZ"/>
        </w:rPr>
        <w:t>Жүрек-қантамыр жүйесі. Кальций өзекшелерінің блокаторлары. Қантамырларға басым әсер ететін селективті кальций өзекшелерінің блокаторлары. Дигидропиридин туындылары. Амлодипин.</w:t>
      </w:r>
    </w:p>
    <w:p w14:paraId="672C0197" w14:textId="77777777" w:rsidR="00ED71A9" w:rsidRPr="001C2048" w:rsidRDefault="007261A4" w:rsidP="00ED71A9">
      <w:pPr>
        <w:keepNext/>
        <w:widowControl w:val="0"/>
        <w:autoSpaceDE w:val="0"/>
        <w:autoSpaceDN w:val="0"/>
        <w:spacing w:after="0" w:line="240" w:lineRule="auto"/>
        <w:jc w:val="both"/>
        <w:outlineLvl w:val="0"/>
        <w:rPr>
          <w:rFonts w:ascii="Times New Roman" w:hAnsi="Times New Roman"/>
          <w:bCs/>
          <w:iCs/>
          <w:color w:val="000000"/>
          <w:sz w:val="28"/>
          <w:szCs w:val="28"/>
          <w:lang w:val="kk-KZ"/>
        </w:rPr>
      </w:pPr>
      <w:r w:rsidRPr="00D755F6">
        <w:rPr>
          <w:rFonts w:ascii="Times New Roman" w:hAnsi="Times New Roman"/>
          <w:bCs/>
          <w:iCs/>
          <w:color w:val="000000"/>
          <w:sz w:val="28"/>
          <w:szCs w:val="28"/>
          <w:lang w:val="kk-KZ"/>
        </w:rPr>
        <w:t>АТХ коды С08СА01</w:t>
      </w:r>
    </w:p>
    <w:p w14:paraId="1E45F42B" w14:textId="77777777" w:rsidR="002C76D7" w:rsidRPr="001C2048" w:rsidRDefault="002C76D7" w:rsidP="0095249D">
      <w:pPr>
        <w:keepNext/>
        <w:widowControl w:val="0"/>
        <w:autoSpaceDE w:val="0"/>
        <w:autoSpaceDN w:val="0"/>
        <w:spacing w:after="0" w:line="240" w:lineRule="auto"/>
        <w:jc w:val="both"/>
        <w:outlineLvl w:val="0"/>
        <w:rPr>
          <w:rFonts w:ascii="Times New Roman" w:eastAsia="Times New Roman" w:hAnsi="Times New Roman"/>
          <w:b/>
          <w:bCs/>
          <w:sz w:val="28"/>
          <w:szCs w:val="28"/>
          <w:lang w:val="kk-KZ" w:eastAsia="ru-RU"/>
        </w:rPr>
      </w:pPr>
    </w:p>
    <w:p w14:paraId="7CB4E830" w14:textId="77777777" w:rsidR="002C76D7" w:rsidRPr="001C2048" w:rsidRDefault="007261A4" w:rsidP="0095249D">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D755F6">
        <w:rPr>
          <w:rFonts w:ascii="Times New Roman" w:eastAsia="Times New Roman" w:hAnsi="Times New Roman"/>
          <w:b/>
          <w:bCs/>
          <w:sz w:val="28"/>
          <w:szCs w:val="28"/>
          <w:lang w:val="kk-KZ" w:eastAsia="ru-RU"/>
        </w:rPr>
        <w:t xml:space="preserve">Қолданылуы </w:t>
      </w:r>
    </w:p>
    <w:p w14:paraId="433C8015" w14:textId="77777777" w:rsidR="001C2048" w:rsidRDefault="007261A4" w:rsidP="008C0DD1">
      <w:pPr>
        <w:spacing w:after="0" w:line="240" w:lineRule="auto"/>
        <w:jc w:val="both"/>
        <w:rPr>
          <w:rFonts w:ascii="Times New Roman" w:hAnsi="Times New Roman"/>
          <w:bCs/>
          <w:sz w:val="28"/>
          <w:szCs w:val="28"/>
          <w:lang w:val="kk-KZ"/>
        </w:rPr>
      </w:pPr>
      <w:r w:rsidRPr="00D755F6">
        <w:rPr>
          <w:rFonts w:ascii="Times New Roman" w:hAnsi="Times New Roman"/>
          <w:bCs/>
          <w:sz w:val="28"/>
          <w:szCs w:val="28"/>
          <w:lang w:val="kk-KZ"/>
        </w:rPr>
        <w:t xml:space="preserve">– артериялық гипертензияда  </w:t>
      </w:r>
    </w:p>
    <w:p w14:paraId="030A8F35" w14:textId="77777777" w:rsidR="008C0DD1" w:rsidRPr="001C2048" w:rsidRDefault="001C2048" w:rsidP="008C0DD1">
      <w:pPr>
        <w:spacing w:after="0" w:line="240" w:lineRule="auto"/>
        <w:jc w:val="both"/>
        <w:rPr>
          <w:rFonts w:ascii="Times New Roman" w:hAnsi="Times New Roman"/>
          <w:bCs/>
          <w:sz w:val="28"/>
          <w:szCs w:val="28"/>
          <w:lang w:val="kk-KZ"/>
        </w:rPr>
      </w:pPr>
      <w:r w:rsidRPr="00D755F6">
        <w:rPr>
          <w:rFonts w:ascii="Times New Roman" w:hAnsi="Times New Roman"/>
          <w:bCs/>
          <w:sz w:val="28"/>
          <w:szCs w:val="28"/>
          <w:lang w:val="kk-KZ"/>
        </w:rPr>
        <w:t>–</w:t>
      </w:r>
      <w:r>
        <w:rPr>
          <w:rFonts w:ascii="Times New Roman" w:hAnsi="Times New Roman"/>
          <w:bCs/>
          <w:sz w:val="28"/>
          <w:szCs w:val="28"/>
          <w:lang w:val="kk-KZ"/>
        </w:rPr>
        <w:t xml:space="preserve"> </w:t>
      </w:r>
      <w:r w:rsidR="007261A4" w:rsidRPr="00D755F6">
        <w:rPr>
          <w:rFonts w:ascii="Times New Roman" w:hAnsi="Times New Roman"/>
          <w:bCs/>
          <w:sz w:val="28"/>
          <w:szCs w:val="28"/>
          <w:lang w:val="kk-KZ"/>
        </w:rPr>
        <w:t xml:space="preserve">созылмалы тұрақты стенокардияда </w:t>
      </w:r>
    </w:p>
    <w:p w14:paraId="4724951B" w14:textId="77777777" w:rsidR="008C0DD1" w:rsidRPr="001C2048" w:rsidRDefault="007261A4" w:rsidP="008C0DD1">
      <w:pPr>
        <w:spacing w:after="0" w:line="240" w:lineRule="auto"/>
        <w:jc w:val="both"/>
        <w:rPr>
          <w:rFonts w:ascii="Times New Roman" w:hAnsi="Times New Roman"/>
          <w:bCs/>
          <w:sz w:val="28"/>
          <w:szCs w:val="28"/>
          <w:lang w:val="kk-KZ"/>
        </w:rPr>
      </w:pPr>
      <w:r w:rsidRPr="00D755F6">
        <w:rPr>
          <w:rFonts w:ascii="Times New Roman" w:hAnsi="Times New Roman"/>
          <w:bCs/>
          <w:sz w:val="28"/>
          <w:szCs w:val="28"/>
          <w:lang w:val="kk-KZ"/>
        </w:rPr>
        <w:t>– вазоспастикалық стенокардияда (Принцметал стенокардиясы)</w:t>
      </w:r>
    </w:p>
    <w:p w14:paraId="61791722" w14:textId="77777777" w:rsidR="005C7276" w:rsidRPr="001C2048" w:rsidRDefault="005C7276" w:rsidP="00DF14CB">
      <w:pPr>
        <w:spacing w:after="0" w:line="240" w:lineRule="auto"/>
        <w:jc w:val="both"/>
        <w:rPr>
          <w:rFonts w:ascii="Times New Roman" w:hAnsi="Times New Roman"/>
          <w:sz w:val="28"/>
          <w:szCs w:val="28"/>
          <w:lang w:val="kk-KZ"/>
        </w:rPr>
      </w:pPr>
    </w:p>
    <w:p w14:paraId="7D795A86" w14:textId="77777777" w:rsidR="00DB406A" w:rsidRPr="001C2048" w:rsidRDefault="007261A4" w:rsidP="0095249D">
      <w:pPr>
        <w:spacing w:after="0" w:line="240" w:lineRule="auto"/>
        <w:jc w:val="both"/>
        <w:rPr>
          <w:rFonts w:ascii="Times New Roman" w:eastAsia="Times New Roman" w:hAnsi="Times New Roman"/>
          <w:b/>
          <w:sz w:val="28"/>
          <w:szCs w:val="28"/>
          <w:lang w:val="kk-KZ" w:eastAsia="ru-RU"/>
        </w:rPr>
      </w:pPr>
      <w:r w:rsidRPr="00D755F6">
        <w:rPr>
          <w:rFonts w:ascii="Times New Roman" w:eastAsia="Times New Roman" w:hAnsi="Times New Roman"/>
          <w:b/>
          <w:sz w:val="28"/>
          <w:szCs w:val="28"/>
          <w:lang w:val="kk-KZ" w:eastAsia="ru-RU"/>
        </w:rPr>
        <w:t>Қолдануды бастағанға дейін қажетті мәліметтер тізбесі</w:t>
      </w:r>
    </w:p>
    <w:p w14:paraId="3392CB74" w14:textId="77777777" w:rsidR="007D0E84" w:rsidRPr="001C2048" w:rsidRDefault="007261A4" w:rsidP="0095249D">
      <w:pPr>
        <w:spacing w:after="0" w:line="240" w:lineRule="auto"/>
        <w:jc w:val="both"/>
        <w:rPr>
          <w:rFonts w:ascii="Times New Roman" w:eastAsia="Times New Roman" w:hAnsi="Times New Roman"/>
          <w:b/>
          <w:i/>
          <w:sz w:val="28"/>
          <w:szCs w:val="28"/>
          <w:lang w:val="kk-KZ" w:eastAsia="ru-RU"/>
        </w:rPr>
      </w:pPr>
      <w:r w:rsidRPr="00D755F6">
        <w:rPr>
          <w:rFonts w:ascii="Times New Roman" w:eastAsia="Times New Roman" w:hAnsi="Times New Roman"/>
          <w:b/>
          <w:i/>
          <w:sz w:val="28"/>
          <w:szCs w:val="28"/>
          <w:lang w:val="kk-KZ" w:eastAsia="ru-RU"/>
        </w:rPr>
        <w:t>Қолдануға болмайтын жағдайлар</w:t>
      </w:r>
    </w:p>
    <w:p w14:paraId="2193F5E3" w14:textId="77777777" w:rsidR="008C0DD1" w:rsidRPr="001C2048" w:rsidRDefault="007261A4" w:rsidP="008C0DD1">
      <w:pPr>
        <w:spacing w:after="0" w:line="240" w:lineRule="auto"/>
        <w:jc w:val="both"/>
        <w:rPr>
          <w:rFonts w:ascii="Times New Roman" w:hAnsi="Times New Roman"/>
          <w:bCs/>
          <w:iCs/>
          <w:sz w:val="28"/>
          <w:szCs w:val="28"/>
          <w:lang w:val="kk-KZ"/>
        </w:rPr>
      </w:pPr>
      <w:bookmarkStart w:id="1" w:name="_Hlk35515495"/>
      <w:r w:rsidRPr="00D755F6">
        <w:rPr>
          <w:rFonts w:ascii="Times New Roman" w:hAnsi="Times New Roman"/>
          <w:bCs/>
          <w:iCs/>
          <w:sz w:val="28"/>
          <w:szCs w:val="28"/>
          <w:lang w:val="kk-KZ"/>
        </w:rPr>
        <w:t>- дигидропиридинге, амлодипин туындыларына және/немесе басқа қосымша заттарға аса жоғары сезімталдық</w:t>
      </w:r>
    </w:p>
    <w:p w14:paraId="444CC9A6"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ауыр дәрежедегі артериялық гипотензия</w:t>
      </w:r>
    </w:p>
    <w:p w14:paraId="50E0CA62"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шок (оның ішінде кардиогенді)</w:t>
      </w:r>
    </w:p>
    <w:p w14:paraId="5AC0ECB7"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сол жақ қарыншаның лықсу жолының обструкциясы (мысалы, ауыр дәрежедегі аорта стенозы)</w:t>
      </w:r>
    </w:p>
    <w:p w14:paraId="3645FD86"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xml:space="preserve">- жедел миокард инфарктісінен кейінгі гемодинамикалық тұрақсыз жүрек жеткіліксіздігі </w:t>
      </w:r>
    </w:p>
    <w:p w14:paraId="361BDDBD"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lastRenderedPageBreak/>
        <w:t>- 18 жасқа дейінгі балалар</w:t>
      </w:r>
    </w:p>
    <w:p w14:paraId="05DD4A3B" w14:textId="77777777" w:rsidR="00265519" w:rsidRPr="001C2048" w:rsidRDefault="007261A4" w:rsidP="00265519">
      <w:pPr>
        <w:spacing w:after="0" w:line="240" w:lineRule="auto"/>
        <w:jc w:val="both"/>
        <w:rPr>
          <w:rFonts w:ascii="Times New Roman" w:eastAsia="Times New Roman" w:hAnsi="Times New Roman"/>
          <w:b/>
          <w:i/>
          <w:sz w:val="28"/>
          <w:szCs w:val="28"/>
          <w:lang w:val="kk-KZ" w:eastAsia="ru-RU"/>
        </w:rPr>
      </w:pPr>
      <w:r w:rsidRPr="00D755F6">
        <w:rPr>
          <w:rFonts w:ascii="Times New Roman" w:eastAsia="Times New Roman" w:hAnsi="Times New Roman"/>
          <w:b/>
          <w:i/>
          <w:sz w:val="28"/>
          <w:szCs w:val="28"/>
          <w:lang w:val="kk-KZ" w:eastAsia="ru-RU"/>
        </w:rPr>
        <w:t>Қолдану кезінде қажетті сақтық шаралары</w:t>
      </w:r>
    </w:p>
    <w:p w14:paraId="15755A08" w14:textId="77777777" w:rsidR="00F97B44" w:rsidRPr="001C2048" w:rsidRDefault="007261A4" w:rsidP="00F97B44">
      <w:pPr>
        <w:widowControl w:val="0"/>
        <w:autoSpaceDE w:val="0"/>
        <w:autoSpaceDN w:val="0"/>
        <w:adjustRightInd w:val="0"/>
        <w:spacing w:before="1" w:after="0" w:line="240" w:lineRule="auto"/>
        <w:ind w:right="-52"/>
        <w:jc w:val="both"/>
        <w:rPr>
          <w:rFonts w:ascii="Times New Roman" w:eastAsia="Times New Roman" w:hAnsi="Times New Roman"/>
          <w:bCs/>
          <w:sz w:val="28"/>
          <w:szCs w:val="28"/>
          <w:lang w:val="kk-KZ" w:eastAsia="ru-RU"/>
        </w:rPr>
      </w:pPr>
      <w:r w:rsidRPr="00D755F6">
        <w:rPr>
          <w:rFonts w:ascii="Times New Roman" w:eastAsia="Times New Roman" w:hAnsi="Times New Roman"/>
          <w:bCs/>
          <w:sz w:val="28"/>
          <w:szCs w:val="28"/>
          <w:lang w:val="kk-KZ" w:eastAsia="ru-RU"/>
        </w:rPr>
        <w:t xml:space="preserve">Гипертониялық криз кезінде левамлодипинді қолданудың қауіпсіздігі мен тиімділігі бағаланбаған. </w:t>
      </w:r>
    </w:p>
    <w:p w14:paraId="520B98E8" w14:textId="77777777" w:rsidR="00265519" w:rsidRPr="001C2048" w:rsidRDefault="007261A4" w:rsidP="00265519">
      <w:pPr>
        <w:spacing w:after="0" w:line="240" w:lineRule="auto"/>
        <w:jc w:val="both"/>
        <w:rPr>
          <w:rFonts w:ascii="Times New Roman" w:hAnsi="Times New Roman"/>
          <w:bCs/>
          <w:iCs/>
          <w:sz w:val="28"/>
          <w:szCs w:val="28"/>
          <w:lang w:val="kk-KZ"/>
        </w:rPr>
      </w:pPr>
      <w:r w:rsidRPr="00D755F6">
        <w:rPr>
          <w:rFonts w:ascii="Times New Roman" w:hAnsi="Times New Roman"/>
          <w:bCs/>
          <w:i/>
          <w:iCs/>
          <w:sz w:val="28"/>
          <w:szCs w:val="28"/>
          <w:lang w:val="kk-KZ"/>
        </w:rPr>
        <w:t>Жүрек жеткіліксіздігі бар пациенттер</w:t>
      </w:r>
      <w:r w:rsidRPr="00D755F6">
        <w:rPr>
          <w:rFonts w:ascii="Times New Roman" w:hAnsi="Times New Roman"/>
          <w:bCs/>
          <w:iCs/>
          <w:sz w:val="28"/>
          <w:szCs w:val="28"/>
          <w:lang w:val="kk-KZ"/>
        </w:rPr>
        <w:t>.</w:t>
      </w:r>
      <w:r w:rsidRPr="00D755F6">
        <w:rPr>
          <w:rFonts w:ascii="Times New Roman" w:hAnsi="Times New Roman"/>
          <w:bCs/>
          <w:i/>
          <w:iCs/>
          <w:sz w:val="28"/>
          <w:szCs w:val="28"/>
          <w:lang w:val="kk-KZ"/>
        </w:rPr>
        <w:t xml:space="preserve"> </w:t>
      </w:r>
    </w:p>
    <w:p w14:paraId="21F5D85F" w14:textId="77777777" w:rsidR="00265519" w:rsidRPr="001C2048" w:rsidRDefault="007261A4" w:rsidP="00265519">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Пациенттердің осы санатында 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сақтықпен қолданылуы керек. Ауыр дәрежедегі жүрек жеткіліксіздігі бар пациенттерде (NYHA жіктелуі бойынша III және IV сынып) амлодипинді қолданғанда өкпе ісінуінің даму жағдайларының жиілігі жоғарылайтыны көрсетілді. Іркілісті жүрек жеткіліксіздігі бар пациенттерге, амлодипинді қоса, кальций өзекшелерінің блокаторларын сақтықпен қолдану керек, өйткені олар жүрек-қантамыр оқиғалары мен болашақта өлім жағдайларының қаупін арттыруы мүмкін.</w:t>
      </w:r>
    </w:p>
    <w:p w14:paraId="6F7A710D" w14:textId="77777777" w:rsidR="00265519" w:rsidRPr="001C2048" w:rsidRDefault="007261A4" w:rsidP="00265519">
      <w:pPr>
        <w:spacing w:after="0" w:line="240" w:lineRule="auto"/>
        <w:jc w:val="both"/>
        <w:rPr>
          <w:rFonts w:ascii="Times New Roman" w:hAnsi="Times New Roman"/>
          <w:bCs/>
          <w:i/>
          <w:iCs/>
          <w:sz w:val="28"/>
          <w:szCs w:val="28"/>
          <w:lang w:val="kk-KZ"/>
        </w:rPr>
      </w:pPr>
      <w:r w:rsidRPr="00D755F6">
        <w:rPr>
          <w:rFonts w:ascii="Times New Roman" w:hAnsi="Times New Roman"/>
          <w:bCs/>
          <w:i/>
          <w:iCs/>
          <w:sz w:val="28"/>
          <w:szCs w:val="28"/>
          <w:lang w:val="kk-KZ"/>
        </w:rPr>
        <w:t xml:space="preserve">Бауыр функциясы бұзылған пациенттер. </w:t>
      </w:r>
    </w:p>
    <w:p w14:paraId="474FF6EF" w14:textId="77777777" w:rsidR="00265519" w:rsidRPr="001C2048" w:rsidRDefault="007261A4" w:rsidP="00265519">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xml:space="preserve">Бауыр функциясы бұзылған пациенттерде амлодипиннің жартылай шығарылу кезеңі және AUC параметрлері жоғары; препарат дозаларына қатысты ұсынымдар жоқ. Сондықтан пациенттердің осы санатына препаратты қолдануды ең төменгі дозадан бастаған жөн. Препаратты қолданудың басында да, дозаны арттырған кезде де сақ болу керек. Бауырдың ауыр жеткіліксіздігі бар пациенттерге дозаны баяу таңдау және пациенттің жағдайын мұқият бақылау қажет болуы мүмкін. </w:t>
      </w:r>
    </w:p>
    <w:p w14:paraId="61C1085D" w14:textId="77777777" w:rsidR="00F97B44" w:rsidRPr="001C2048" w:rsidRDefault="007261A4" w:rsidP="00F97B44">
      <w:pPr>
        <w:widowControl w:val="0"/>
        <w:autoSpaceDE w:val="0"/>
        <w:autoSpaceDN w:val="0"/>
        <w:adjustRightInd w:val="0"/>
        <w:spacing w:before="1" w:after="0" w:line="240" w:lineRule="auto"/>
        <w:ind w:right="-52"/>
        <w:jc w:val="both"/>
        <w:rPr>
          <w:rFonts w:ascii="Times New Roman" w:eastAsia="Times New Roman" w:hAnsi="Times New Roman"/>
          <w:bCs/>
          <w:sz w:val="28"/>
          <w:szCs w:val="28"/>
          <w:lang w:val="kk-KZ" w:eastAsia="ru-RU"/>
        </w:rPr>
      </w:pPr>
      <w:r w:rsidRPr="00D755F6">
        <w:rPr>
          <w:rFonts w:ascii="Times New Roman" w:eastAsia="Times New Roman" w:hAnsi="Times New Roman"/>
          <w:bCs/>
          <w:i/>
          <w:sz w:val="28"/>
          <w:szCs w:val="28"/>
          <w:lang w:val="kk-KZ" w:eastAsia="ru-RU"/>
        </w:rPr>
        <w:t xml:space="preserve">Егде жастағы пациенттер. </w:t>
      </w:r>
    </w:p>
    <w:p w14:paraId="456AB3F2" w14:textId="77777777" w:rsidR="00F97B44" w:rsidRPr="001C2048" w:rsidRDefault="007261A4" w:rsidP="00F97B44">
      <w:pPr>
        <w:widowControl w:val="0"/>
        <w:autoSpaceDE w:val="0"/>
        <w:autoSpaceDN w:val="0"/>
        <w:adjustRightInd w:val="0"/>
        <w:spacing w:before="1" w:after="0" w:line="240" w:lineRule="auto"/>
        <w:ind w:right="-52"/>
        <w:jc w:val="both"/>
        <w:rPr>
          <w:rFonts w:ascii="Times New Roman" w:eastAsia="Times New Roman" w:hAnsi="Times New Roman"/>
          <w:bCs/>
          <w:sz w:val="28"/>
          <w:szCs w:val="28"/>
          <w:lang w:val="kk-KZ" w:eastAsia="ru-RU"/>
        </w:rPr>
      </w:pPr>
      <w:r w:rsidRPr="00D755F6">
        <w:rPr>
          <w:rFonts w:ascii="Times New Roman" w:eastAsia="Times New Roman" w:hAnsi="Times New Roman"/>
          <w:bCs/>
          <w:sz w:val="28"/>
          <w:szCs w:val="28"/>
          <w:lang w:val="kk-KZ" w:eastAsia="ru-RU"/>
        </w:rPr>
        <w:t>Пациенттердің осы санатында препарат дозасын сақтықпен арттыру керек.</w:t>
      </w:r>
    </w:p>
    <w:p w14:paraId="298634CA" w14:textId="77777777" w:rsidR="00F97B44" w:rsidRPr="001C2048" w:rsidRDefault="007261A4" w:rsidP="00F97B44">
      <w:pPr>
        <w:widowControl w:val="0"/>
        <w:autoSpaceDE w:val="0"/>
        <w:autoSpaceDN w:val="0"/>
        <w:adjustRightInd w:val="0"/>
        <w:spacing w:before="1" w:after="0" w:line="240" w:lineRule="auto"/>
        <w:ind w:right="-52"/>
        <w:jc w:val="both"/>
        <w:rPr>
          <w:rFonts w:ascii="Times New Roman" w:eastAsia="Times New Roman" w:hAnsi="Times New Roman"/>
          <w:bCs/>
          <w:sz w:val="28"/>
          <w:szCs w:val="28"/>
          <w:lang w:val="kk-KZ" w:eastAsia="ru-RU"/>
        </w:rPr>
      </w:pPr>
      <w:r w:rsidRPr="00D755F6">
        <w:rPr>
          <w:rFonts w:ascii="Times New Roman" w:eastAsia="Times New Roman" w:hAnsi="Times New Roman"/>
          <w:bCs/>
          <w:i/>
          <w:sz w:val="28"/>
          <w:szCs w:val="28"/>
          <w:lang w:val="kk-KZ" w:eastAsia="ru-RU"/>
        </w:rPr>
        <w:t xml:space="preserve">Бүйрек жеткіліксіздігі бар пациенттер. </w:t>
      </w:r>
    </w:p>
    <w:p w14:paraId="1CA3F61D" w14:textId="77777777" w:rsidR="00F97B44" w:rsidRPr="001C2048" w:rsidRDefault="007261A4" w:rsidP="00F97B44">
      <w:pPr>
        <w:widowControl w:val="0"/>
        <w:autoSpaceDE w:val="0"/>
        <w:autoSpaceDN w:val="0"/>
        <w:adjustRightInd w:val="0"/>
        <w:spacing w:before="1" w:after="0" w:line="240" w:lineRule="auto"/>
        <w:ind w:right="-52"/>
        <w:jc w:val="both"/>
        <w:rPr>
          <w:rFonts w:ascii="Times New Roman" w:eastAsia="Times New Roman" w:hAnsi="Times New Roman"/>
          <w:bCs/>
          <w:sz w:val="28"/>
          <w:szCs w:val="28"/>
          <w:lang w:val="kk-KZ" w:eastAsia="ru-RU"/>
        </w:rPr>
      </w:pPr>
      <w:r w:rsidRPr="00D755F6">
        <w:rPr>
          <w:rFonts w:ascii="Times New Roman" w:eastAsia="Times New Roman" w:hAnsi="Times New Roman"/>
          <w:bCs/>
          <w:sz w:val="28"/>
          <w:szCs w:val="28"/>
          <w:lang w:val="kk-KZ" w:eastAsia="ru-RU"/>
        </w:rPr>
        <w:t xml:space="preserve">Пациенттердің осы санатында препараттың әдеттегі дозаларын қолдану керек. Қан плазмасындағы левамлодипин концентрациясының өзгеруі бүйрек функциясының бұзылу дәрежесімен корреляцияланбайды. </w:t>
      </w:r>
    </w:p>
    <w:p w14:paraId="59256A02" w14:textId="77777777" w:rsidR="00F97B44" w:rsidRPr="001C2048" w:rsidRDefault="007261A4" w:rsidP="00F97B44">
      <w:pPr>
        <w:widowControl w:val="0"/>
        <w:autoSpaceDE w:val="0"/>
        <w:autoSpaceDN w:val="0"/>
        <w:adjustRightInd w:val="0"/>
        <w:spacing w:before="1" w:after="0" w:line="240" w:lineRule="auto"/>
        <w:ind w:right="-52"/>
        <w:jc w:val="both"/>
        <w:rPr>
          <w:rFonts w:ascii="Times New Roman" w:eastAsia="Times New Roman" w:hAnsi="Times New Roman"/>
          <w:bCs/>
          <w:sz w:val="28"/>
          <w:szCs w:val="28"/>
          <w:lang w:val="kk-KZ" w:eastAsia="ru-RU"/>
        </w:rPr>
      </w:pPr>
      <w:r w:rsidRPr="00D755F6">
        <w:rPr>
          <w:rFonts w:ascii="Times New Roman" w:eastAsia="Times New Roman" w:hAnsi="Times New Roman"/>
          <w:bCs/>
          <w:iCs/>
          <w:sz w:val="28"/>
          <w:szCs w:val="28"/>
          <w:lang w:val="kk-KZ" w:eastAsia="ru-RU"/>
        </w:rPr>
        <w:t>СЕМЛОПИН</w:t>
      </w:r>
      <w:r w:rsidRPr="00D755F6">
        <w:rPr>
          <w:rFonts w:ascii="Times New Roman" w:hAnsi="Times New Roman"/>
          <w:bCs/>
          <w:iCs/>
          <w:color w:val="000000"/>
          <w:sz w:val="28"/>
          <w:szCs w:val="28"/>
          <w:vertAlign w:val="superscript"/>
          <w:lang w:val="kk-KZ"/>
        </w:rPr>
        <w:t>®</w:t>
      </w:r>
      <w:r w:rsidRPr="00D755F6">
        <w:rPr>
          <w:rFonts w:ascii="Times New Roman" w:eastAsia="Times New Roman" w:hAnsi="Times New Roman"/>
          <w:bCs/>
          <w:iCs/>
          <w:sz w:val="28"/>
          <w:szCs w:val="28"/>
          <w:lang w:val="kk-KZ" w:eastAsia="ru-RU"/>
        </w:rPr>
        <w:t xml:space="preserve"> диализ жолымен шығарылмайды.</w:t>
      </w:r>
    </w:p>
    <w:p w14:paraId="0B60C6C4" w14:textId="77777777" w:rsidR="00F97B44" w:rsidRPr="001C2048" w:rsidRDefault="007261A4" w:rsidP="00F97B44">
      <w:pPr>
        <w:widowControl w:val="0"/>
        <w:autoSpaceDE w:val="0"/>
        <w:autoSpaceDN w:val="0"/>
        <w:adjustRightInd w:val="0"/>
        <w:spacing w:before="1" w:after="0" w:line="240" w:lineRule="auto"/>
        <w:ind w:right="-52"/>
        <w:jc w:val="both"/>
        <w:rPr>
          <w:rFonts w:ascii="Times New Roman" w:eastAsia="Times New Roman" w:hAnsi="Times New Roman"/>
          <w:bCs/>
          <w:sz w:val="28"/>
          <w:szCs w:val="28"/>
          <w:lang w:val="kk-KZ" w:eastAsia="ru-RU"/>
        </w:rPr>
      </w:pPr>
      <w:r w:rsidRPr="00D755F6">
        <w:rPr>
          <w:rFonts w:ascii="Times New Roman" w:eastAsia="Times New Roman" w:hAnsi="Times New Roman"/>
          <w:bCs/>
          <w:iCs/>
          <w:sz w:val="28"/>
          <w:szCs w:val="28"/>
          <w:lang w:val="kk-KZ" w:eastAsia="ru-RU"/>
        </w:rPr>
        <w:t>СЕМЛОПИН</w:t>
      </w:r>
      <w:r w:rsidRPr="00D755F6">
        <w:rPr>
          <w:rFonts w:ascii="Times New Roman" w:hAnsi="Times New Roman"/>
          <w:bCs/>
          <w:iCs/>
          <w:color w:val="000000"/>
          <w:sz w:val="28"/>
          <w:szCs w:val="28"/>
          <w:vertAlign w:val="superscript"/>
          <w:lang w:val="kk-KZ"/>
        </w:rPr>
        <w:t>®</w:t>
      </w:r>
      <w:r w:rsidRPr="00D755F6">
        <w:rPr>
          <w:rFonts w:ascii="Times New Roman" w:eastAsia="Times New Roman" w:hAnsi="Times New Roman"/>
          <w:bCs/>
          <w:iCs/>
          <w:sz w:val="28"/>
          <w:szCs w:val="28"/>
          <w:lang w:val="kk-KZ" w:eastAsia="ru-RU"/>
        </w:rPr>
        <w:t xml:space="preserve"> зертханалық зерттеулер нәтижелеріне әсер етпейді.</w:t>
      </w:r>
    </w:p>
    <w:p w14:paraId="1AB6003B" w14:textId="77777777" w:rsidR="00F97B44" w:rsidRPr="001C2048" w:rsidRDefault="00F97B44" w:rsidP="00265519">
      <w:pPr>
        <w:spacing w:after="0" w:line="240" w:lineRule="auto"/>
        <w:jc w:val="both"/>
        <w:rPr>
          <w:rFonts w:ascii="Times New Roman" w:hAnsi="Times New Roman"/>
          <w:bCs/>
          <w:iCs/>
          <w:sz w:val="28"/>
          <w:szCs w:val="28"/>
          <w:lang w:val="kk-KZ"/>
        </w:rPr>
      </w:pPr>
    </w:p>
    <w:bookmarkEnd w:id="1"/>
    <w:p w14:paraId="5333A5A8" w14:textId="77777777" w:rsidR="007D0E84" w:rsidRPr="001C2048" w:rsidRDefault="007261A4" w:rsidP="0095249D">
      <w:pPr>
        <w:spacing w:after="0" w:line="240" w:lineRule="auto"/>
        <w:jc w:val="both"/>
        <w:rPr>
          <w:rFonts w:ascii="Times New Roman" w:eastAsia="Times New Roman" w:hAnsi="Times New Roman"/>
          <w:b/>
          <w:i/>
          <w:sz w:val="28"/>
          <w:szCs w:val="28"/>
          <w:lang w:val="kk-KZ" w:eastAsia="ru-RU"/>
        </w:rPr>
      </w:pPr>
      <w:r w:rsidRPr="00D755F6">
        <w:rPr>
          <w:rFonts w:ascii="Times New Roman" w:eastAsia="Times New Roman" w:hAnsi="Times New Roman"/>
          <w:b/>
          <w:i/>
          <w:sz w:val="28"/>
          <w:szCs w:val="28"/>
          <w:lang w:val="kk-KZ" w:eastAsia="ru-RU"/>
        </w:rPr>
        <w:t>Басқа дәрілік препараттармен өзара әрекеттесуі</w:t>
      </w:r>
    </w:p>
    <w:p w14:paraId="7F671025" w14:textId="77777777" w:rsidR="008C0DD1" w:rsidRPr="001C2048" w:rsidRDefault="007261A4" w:rsidP="008C0DD1">
      <w:pPr>
        <w:spacing w:after="0" w:line="240" w:lineRule="auto"/>
        <w:jc w:val="both"/>
        <w:rPr>
          <w:rFonts w:ascii="Times New Roman" w:hAnsi="Times New Roman"/>
          <w:bCs/>
          <w:i/>
          <w:color w:val="000000"/>
          <w:sz w:val="28"/>
          <w:szCs w:val="28"/>
          <w:lang w:val="kk-KZ"/>
        </w:rPr>
      </w:pPr>
      <w:r w:rsidRPr="00D755F6">
        <w:rPr>
          <w:rFonts w:ascii="Times New Roman" w:hAnsi="Times New Roman"/>
          <w:bCs/>
          <w:i/>
          <w:color w:val="000000"/>
          <w:sz w:val="28"/>
          <w:szCs w:val="28"/>
          <w:lang w:val="kk-KZ"/>
        </w:rPr>
        <w:t xml:space="preserve">Басқа дәрілік заттардың </w:t>
      </w:r>
      <w:r w:rsidRPr="00D755F6">
        <w:rPr>
          <w:rFonts w:ascii="Times New Roman" w:hAnsi="Times New Roman"/>
          <w:bCs/>
          <w:iCs/>
          <w:color w:val="000000"/>
          <w:sz w:val="28"/>
          <w:szCs w:val="28"/>
          <w:lang w:val="kk-KZ"/>
        </w:rPr>
        <w:t>СЕМЛОПИНГЕ</w:t>
      </w:r>
      <w:r w:rsidRPr="00D755F6">
        <w:rPr>
          <w:rFonts w:ascii="Times New Roman" w:hAnsi="Times New Roman"/>
          <w:bCs/>
          <w:iCs/>
          <w:color w:val="000000"/>
          <w:sz w:val="28"/>
          <w:szCs w:val="28"/>
          <w:vertAlign w:val="superscript"/>
          <w:lang w:val="kk-KZ"/>
        </w:rPr>
        <w:t>®</w:t>
      </w:r>
      <w:r w:rsidRPr="00D755F6">
        <w:rPr>
          <w:rFonts w:ascii="Times New Roman" w:hAnsi="Times New Roman"/>
          <w:bCs/>
          <w:i/>
          <w:color w:val="000000"/>
          <w:sz w:val="28"/>
          <w:szCs w:val="28"/>
          <w:lang w:val="kk-KZ"/>
        </w:rPr>
        <w:t xml:space="preserve"> әсері </w:t>
      </w:r>
    </w:p>
    <w:p w14:paraId="2FE34DC9" w14:textId="77777777" w:rsidR="008C0DD1" w:rsidRPr="001C2048" w:rsidRDefault="007261A4" w:rsidP="008C0DD1">
      <w:pPr>
        <w:spacing w:after="0" w:line="240" w:lineRule="auto"/>
        <w:jc w:val="both"/>
        <w:rPr>
          <w:rFonts w:ascii="Times New Roman" w:hAnsi="Times New Roman"/>
          <w:bCs/>
          <w:i/>
          <w:color w:val="000000"/>
          <w:sz w:val="28"/>
          <w:szCs w:val="28"/>
          <w:lang w:val="kk-KZ"/>
        </w:rPr>
      </w:pPr>
      <w:r w:rsidRPr="00D755F6">
        <w:rPr>
          <w:rFonts w:ascii="Times New Roman" w:hAnsi="Times New Roman"/>
          <w:bCs/>
          <w:i/>
          <w:color w:val="000000"/>
          <w:sz w:val="28"/>
          <w:szCs w:val="28"/>
          <w:lang w:val="kk-KZ"/>
        </w:rPr>
        <w:t xml:space="preserve">CYP 3A4 тежегіштері. </w:t>
      </w:r>
    </w:p>
    <w:p w14:paraId="3E2BD2B0"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СЕМЛОПИН</w:t>
      </w:r>
      <w:r w:rsidRPr="00D755F6">
        <w:rPr>
          <w:rFonts w:ascii="Times New Roman" w:hAnsi="Times New Roman"/>
          <w:bCs/>
          <w:iCs/>
          <w:color w:val="000000"/>
          <w:sz w:val="28"/>
          <w:szCs w:val="28"/>
          <w:vertAlign w:val="superscript"/>
          <w:lang w:val="kk-KZ"/>
        </w:rPr>
        <w:t>®</w:t>
      </w:r>
      <w:r w:rsidRPr="00D755F6">
        <w:rPr>
          <w:rFonts w:ascii="Times New Roman" w:hAnsi="Times New Roman"/>
          <w:bCs/>
          <w:color w:val="000000"/>
          <w:sz w:val="28"/>
          <w:szCs w:val="28"/>
          <w:lang w:val="kk-KZ"/>
        </w:rPr>
        <w:t xml:space="preserve"> препаратын және күшті немесе орташа әсер ететін CYP3A4 тежегіштерін (протеаза тежегіштері, зеңге қарсы азольді дәрілер, эритромицин немесе кларитромицин, верапамил немесе дилтиазем сияқты макролидтер) бір мезгілде қолдану левамлодипин экспозициясының едәуір жоғарылауына әкелуі мүмкін, бұл гипотензияның туындау қаупінің артуына әкелуі мүмкін. Мұндай өзгерістердің клиникалық мәні егде жастағы пациенттерде айқын болуы мүмкін. Пациенттің жағдайын клиникалық бақылау және дозаны таңдау қажет болуы мүмкін. </w:t>
      </w:r>
    </w:p>
    <w:p w14:paraId="323E8C65" w14:textId="77777777" w:rsidR="008C0DD1" w:rsidRPr="001C2048" w:rsidRDefault="007261A4" w:rsidP="008C0DD1">
      <w:pPr>
        <w:spacing w:after="0" w:line="240" w:lineRule="auto"/>
        <w:jc w:val="both"/>
        <w:rPr>
          <w:rFonts w:ascii="Times New Roman" w:hAnsi="Times New Roman"/>
          <w:bCs/>
          <w:i/>
          <w:color w:val="000000"/>
          <w:sz w:val="28"/>
          <w:szCs w:val="28"/>
          <w:lang w:val="kk-KZ"/>
        </w:rPr>
      </w:pPr>
      <w:r w:rsidRPr="00D755F6">
        <w:rPr>
          <w:rFonts w:ascii="Times New Roman" w:hAnsi="Times New Roman"/>
          <w:bCs/>
          <w:i/>
          <w:color w:val="000000"/>
          <w:sz w:val="28"/>
          <w:szCs w:val="28"/>
          <w:lang w:val="kk-KZ"/>
        </w:rPr>
        <w:t>CYP3A4 индукторлары.</w:t>
      </w:r>
    </w:p>
    <w:p w14:paraId="249CCC18"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 xml:space="preserve">CYP3A4 индукторларының левамлодипинге әсеріне қатысты ақпарат жоқ. Левамлодипинді және CYP3A4 индукторлары болып табылатын заттарды (мысалы, рифампицин, шайқурай) бір мезгілде қолдану қан плазмасында </w:t>
      </w:r>
      <w:r w:rsidRPr="00D755F6">
        <w:rPr>
          <w:rFonts w:ascii="Times New Roman" w:hAnsi="Times New Roman"/>
          <w:bCs/>
          <w:color w:val="000000"/>
          <w:sz w:val="28"/>
          <w:szCs w:val="28"/>
          <w:lang w:val="kk-KZ"/>
        </w:rPr>
        <w:lastRenderedPageBreak/>
        <w:t>левамлодипин концентрациясының төмендеуіне әкелуі мүмкін, сондықтан мұндай біріктірілімдерді сақтықпен қолдану керек.</w:t>
      </w:r>
    </w:p>
    <w:p w14:paraId="2E4E808C" w14:textId="77777777" w:rsidR="00F97B44" w:rsidRPr="001C2048" w:rsidRDefault="007261A4" w:rsidP="00F97B44">
      <w:pPr>
        <w:spacing w:after="0" w:line="240" w:lineRule="auto"/>
        <w:jc w:val="both"/>
        <w:rPr>
          <w:rFonts w:ascii="Times New Roman" w:hAnsi="Times New Roman"/>
          <w:bCs/>
          <w:iCs/>
          <w:color w:val="000000"/>
          <w:sz w:val="28"/>
          <w:szCs w:val="28"/>
          <w:lang w:val="kk-KZ"/>
        </w:rPr>
      </w:pPr>
      <w:r w:rsidRPr="00D755F6">
        <w:rPr>
          <w:rFonts w:ascii="Times New Roman" w:hAnsi="Times New Roman"/>
          <w:bCs/>
          <w:iCs/>
          <w:color w:val="000000"/>
          <w:sz w:val="28"/>
          <w:szCs w:val="28"/>
          <w:lang w:val="kk-KZ"/>
        </w:rPr>
        <w:t>Грейпфрут шырыны қан сарысуындағы СЕМЛОПИН</w:t>
      </w:r>
      <w:r w:rsidRPr="00D755F6">
        <w:rPr>
          <w:rFonts w:ascii="Times New Roman" w:hAnsi="Times New Roman"/>
          <w:bCs/>
          <w:iCs/>
          <w:color w:val="000000"/>
          <w:sz w:val="28"/>
          <w:szCs w:val="28"/>
          <w:vertAlign w:val="superscript"/>
          <w:lang w:val="kk-KZ"/>
        </w:rPr>
        <w:t>®</w:t>
      </w:r>
      <w:r w:rsidRPr="00D755F6">
        <w:rPr>
          <w:rFonts w:ascii="Times New Roman" w:hAnsi="Times New Roman"/>
          <w:bCs/>
          <w:iCs/>
          <w:color w:val="000000"/>
          <w:sz w:val="28"/>
          <w:szCs w:val="28"/>
          <w:lang w:val="kk-KZ"/>
        </w:rPr>
        <w:t xml:space="preserve"> препаратының концентрациясын арттыруы мүмкін, алайда бұл ұлғаю елеусіз және артериялық қысымның клиникалық мәнді өзгеруімен қатар жүрмейді.</w:t>
      </w:r>
    </w:p>
    <w:p w14:paraId="14A64DCF"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i/>
          <w:color w:val="000000"/>
          <w:sz w:val="28"/>
          <w:szCs w:val="28"/>
          <w:lang w:val="kk-KZ"/>
        </w:rPr>
        <w:t>Дантролен (инфузиялар)</w:t>
      </w:r>
      <w:r w:rsidRPr="00D755F6">
        <w:rPr>
          <w:rFonts w:ascii="Times New Roman" w:hAnsi="Times New Roman"/>
          <w:bCs/>
          <w:color w:val="000000"/>
          <w:sz w:val="28"/>
          <w:szCs w:val="28"/>
          <w:lang w:val="kk-KZ"/>
        </w:rPr>
        <w:t xml:space="preserve">. </w:t>
      </w:r>
    </w:p>
    <w:p w14:paraId="4B03B499"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Жануарларда верапамил мен дантроленді вена ішіне қолданғаннан кейін гиперкалиемиямен астасқан өліммен аяқталатын қарыншалық фибрилляциялар және жүрек-қантамырлық коллапс байқалды. Гиперкалиемияның даму қаупіне байланысты қатерлі гипертермияға бейім пациенттерге және қатерлі гипертермияны емдеуде левамлодипин сияқты кальций өзекшелерінің блокаторларын қолданудан аулақ болу ұсынылады.</w:t>
      </w:r>
    </w:p>
    <w:p w14:paraId="68342679" w14:textId="77777777" w:rsidR="008C0DD1" w:rsidRPr="001C2048" w:rsidRDefault="007261A4" w:rsidP="008C0DD1">
      <w:pPr>
        <w:spacing w:after="0" w:line="240" w:lineRule="auto"/>
        <w:jc w:val="both"/>
        <w:rPr>
          <w:rFonts w:ascii="Times New Roman" w:hAnsi="Times New Roman"/>
          <w:bCs/>
          <w:i/>
          <w:color w:val="000000"/>
          <w:sz w:val="28"/>
          <w:szCs w:val="28"/>
          <w:lang w:val="kk-KZ"/>
        </w:rPr>
      </w:pPr>
      <w:r w:rsidRPr="00D755F6">
        <w:rPr>
          <w:rFonts w:ascii="Times New Roman" w:hAnsi="Times New Roman"/>
          <w:bCs/>
          <w:i/>
          <w:color w:val="000000"/>
          <w:sz w:val="28"/>
          <w:szCs w:val="28"/>
          <w:lang w:val="kk-KZ"/>
        </w:rPr>
        <w:t xml:space="preserve"> </w:t>
      </w:r>
      <w:r w:rsidRPr="00D755F6">
        <w:rPr>
          <w:rFonts w:ascii="Times New Roman" w:hAnsi="Times New Roman"/>
          <w:bCs/>
          <w:iCs/>
          <w:color w:val="000000"/>
          <w:sz w:val="28"/>
          <w:szCs w:val="28"/>
          <w:lang w:val="kk-KZ"/>
        </w:rPr>
        <w:t>СЕМЛОПИН</w:t>
      </w:r>
      <w:r w:rsidRPr="00D755F6">
        <w:rPr>
          <w:rFonts w:ascii="Times New Roman" w:hAnsi="Times New Roman"/>
          <w:bCs/>
          <w:iCs/>
          <w:color w:val="000000"/>
          <w:sz w:val="28"/>
          <w:szCs w:val="28"/>
          <w:vertAlign w:val="superscript"/>
          <w:lang w:val="kk-KZ"/>
        </w:rPr>
        <w:t>®</w:t>
      </w:r>
      <w:r w:rsidRPr="00D755F6">
        <w:rPr>
          <w:rFonts w:ascii="Times New Roman" w:hAnsi="Times New Roman"/>
          <w:bCs/>
          <w:i/>
          <w:color w:val="000000"/>
          <w:sz w:val="28"/>
          <w:szCs w:val="28"/>
          <w:lang w:val="kk-KZ"/>
        </w:rPr>
        <w:t>препаратының басқа дәрілік заттарға әсері.</w:t>
      </w:r>
    </w:p>
    <w:p w14:paraId="33B4E871"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Левамлодипиннің гипотензиялық әсері басқа гипертензияға қарсы дәрілердің гипотензиялық әсерін күшейтеді. СЕМЛОПИН</w:t>
      </w:r>
      <w:r w:rsidRPr="00D755F6">
        <w:rPr>
          <w:rFonts w:ascii="Times New Roman" w:hAnsi="Times New Roman"/>
          <w:bCs/>
          <w:iCs/>
          <w:color w:val="000000"/>
          <w:sz w:val="28"/>
          <w:szCs w:val="28"/>
          <w:vertAlign w:val="superscript"/>
          <w:lang w:val="kk-KZ"/>
        </w:rPr>
        <w:t>®</w:t>
      </w:r>
      <w:r w:rsidRPr="00D755F6">
        <w:rPr>
          <w:rFonts w:ascii="Times New Roman" w:hAnsi="Times New Roman"/>
          <w:bCs/>
          <w:color w:val="000000"/>
          <w:sz w:val="28"/>
          <w:szCs w:val="28"/>
          <w:lang w:val="kk-KZ"/>
        </w:rPr>
        <w:t xml:space="preserve"> аторвастатин, дигоксин, варфарин фармакокинетикасына әсер етпейді.</w:t>
      </w:r>
    </w:p>
    <w:p w14:paraId="3E4613E3" w14:textId="77777777" w:rsidR="008C0DD1" w:rsidRPr="001C2048" w:rsidRDefault="007261A4" w:rsidP="008C0DD1">
      <w:pPr>
        <w:spacing w:after="0" w:line="240" w:lineRule="auto"/>
        <w:jc w:val="both"/>
        <w:rPr>
          <w:rFonts w:ascii="Times New Roman" w:hAnsi="Times New Roman"/>
          <w:bCs/>
          <w:i/>
          <w:color w:val="000000"/>
          <w:sz w:val="28"/>
          <w:szCs w:val="28"/>
          <w:lang w:val="kk-KZ"/>
        </w:rPr>
      </w:pPr>
      <w:r w:rsidRPr="00D755F6">
        <w:rPr>
          <w:rFonts w:ascii="Times New Roman" w:hAnsi="Times New Roman"/>
          <w:bCs/>
          <w:i/>
          <w:color w:val="000000"/>
          <w:sz w:val="28"/>
          <w:szCs w:val="28"/>
          <w:lang w:val="kk-KZ"/>
        </w:rPr>
        <w:t>Такролимус.</w:t>
      </w:r>
    </w:p>
    <w:p w14:paraId="2175C754"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Левамлодипинмен бір мезгілде қолданғанда қандағы такролимус деңгейінің жоғарылау қаупі бар, алайда мұндай өзара әрекеттесудің фармакокинетикалық механизмі толық анықталмаған. СЕМЛОПИН</w:t>
      </w:r>
      <w:r w:rsidRPr="00D755F6">
        <w:rPr>
          <w:rFonts w:ascii="Times New Roman" w:hAnsi="Times New Roman"/>
          <w:bCs/>
          <w:iCs/>
          <w:color w:val="000000"/>
          <w:sz w:val="28"/>
          <w:szCs w:val="28"/>
          <w:vertAlign w:val="superscript"/>
          <w:lang w:val="kk-KZ"/>
        </w:rPr>
        <w:t>®</w:t>
      </w:r>
      <w:r w:rsidRPr="00D755F6">
        <w:rPr>
          <w:rFonts w:ascii="Times New Roman" w:hAnsi="Times New Roman"/>
          <w:bCs/>
          <w:color w:val="000000"/>
          <w:sz w:val="28"/>
          <w:szCs w:val="28"/>
          <w:lang w:val="kk-KZ"/>
        </w:rPr>
        <w:t xml:space="preserve"> препаратын қатарлас қолданғанда такролимустың уыттылығын болдырмау үшін қандағы такролимус деңгейіне тұрақты мониторинг және қажет болған жағдайда дозаны түзету қажет.</w:t>
      </w:r>
    </w:p>
    <w:p w14:paraId="3E6CAF84" w14:textId="77777777" w:rsidR="00F97B44" w:rsidRPr="001C2048" w:rsidRDefault="007261A4" w:rsidP="00F97B44">
      <w:pPr>
        <w:spacing w:after="0" w:line="240" w:lineRule="auto"/>
        <w:jc w:val="both"/>
        <w:rPr>
          <w:rFonts w:ascii="Times New Roman" w:hAnsi="Times New Roman"/>
          <w:bCs/>
          <w:i/>
          <w:color w:val="000000"/>
          <w:sz w:val="28"/>
          <w:szCs w:val="28"/>
          <w:lang w:val="kk-KZ"/>
        </w:rPr>
      </w:pPr>
      <w:r w:rsidRPr="00D755F6">
        <w:rPr>
          <w:rFonts w:ascii="Times New Roman" w:hAnsi="Times New Roman"/>
          <w:bCs/>
          <w:i/>
          <w:color w:val="000000"/>
          <w:sz w:val="28"/>
          <w:szCs w:val="28"/>
          <w:lang w:val="kk-KZ"/>
        </w:rPr>
        <w:t>mTOR тежегіштері (mammalian target of rapamycin - сүтқоректілердегі рапамициннің нысаналары).</w:t>
      </w:r>
    </w:p>
    <w:p w14:paraId="6A963829" w14:textId="77777777" w:rsidR="00F97B44" w:rsidRPr="001C2048" w:rsidRDefault="007261A4" w:rsidP="00F97B44">
      <w:pPr>
        <w:spacing w:after="0" w:line="240" w:lineRule="auto"/>
        <w:jc w:val="both"/>
        <w:rPr>
          <w:rFonts w:ascii="Times New Roman" w:hAnsi="Times New Roman"/>
          <w:bCs/>
          <w:iCs/>
          <w:color w:val="000000"/>
          <w:sz w:val="28"/>
          <w:szCs w:val="28"/>
          <w:lang w:val="kk-KZ"/>
        </w:rPr>
      </w:pPr>
      <w:r w:rsidRPr="00D755F6">
        <w:rPr>
          <w:rFonts w:ascii="Times New Roman" w:hAnsi="Times New Roman"/>
          <w:bCs/>
          <w:color w:val="000000"/>
          <w:sz w:val="28"/>
          <w:szCs w:val="28"/>
          <w:lang w:val="kk-KZ"/>
        </w:rPr>
        <w:t>Сиролимус, темсиролимус және эверолимус сияқты mTOR тежегіштері CYP3A субстраттары болып табылады. Левамлодипин CYP3A-ның әлсіз тежегіші болып табылады.</w:t>
      </w:r>
    </w:p>
    <w:p w14:paraId="1FF57B9A" w14:textId="77777777" w:rsidR="00F97B44" w:rsidRPr="001C2048" w:rsidRDefault="007261A4" w:rsidP="00F97B44">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Левамлодипинді mTOR тежегіштерімен бір мезгілде қолданғанда соңғыларының әсері күшеюі мүмкін.</w:t>
      </w:r>
    </w:p>
    <w:p w14:paraId="27937C58"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i/>
          <w:color w:val="000000"/>
          <w:sz w:val="28"/>
          <w:szCs w:val="28"/>
          <w:lang w:val="kk-KZ"/>
        </w:rPr>
        <w:t>Циклоспорин</w:t>
      </w:r>
      <w:r w:rsidRPr="00D755F6">
        <w:rPr>
          <w:rFonts w:ascii="Times New Roman" w:hAnsi="Times New Roman"/>
          <w:bCs/>
          <w:color w:val="000000"/>
          <w:sz w:val="28"/>
          <w:szCs w:val="28"/>
          <w:lang w:val="kk-KZ"/>
        </w:rPr>
        <w:t xml:space="preserve">. </w:t>
      </w:r>
    </w:p>
    <w:p w14:paraId="6015F4B0"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 xml:space="preserve">Циклоспориннің қалдық концентрациясының (орташа 0–40%-ға) өтпелі жоғарылауы байқалған бүйрегі трансплантацияланған пациенттерді қоспағанда, дені сау еріктілерге немесе басқа топтарға қолданған кезде циклоспорин мен левамлодипиннің өзара әрекеттесуіне зерттеулер жүргізілген жоқ. Левамлодипин қолданатын бүйрегі трансплантацияланған пациенттер үшін циклоспорин концентрацияларына мониторинг жүргізу және қажет болған жағдайда, циклоспорин дозасын төмендету мүмкіндігін қарастыру керек. </w:t>
      </w:r>
    </w:p>
    <w:p w14:paraId="4558F108"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i/>
          <w:color w:val="000000"/>
          <w:sz w:val="28"/>
          <w:szCs w:val="28"/>
          <w:lang w:val="kk-KZ"/>
        </w:rPr>
        <w:t>Симвастатин</w:t>
      </w:r>
      <w:r w:rsidRPr="00D755F6">
        <w:rPr>
          <w:rFonts w:ascii="Times New Roman" w:hAnsi="Times New Roman"/>
          <w:bCs/>
          <w:color w:val="000000"/>
          <w:sz w:val="28"/>
          <w:szCs w:val="28"/>
          <w:lang w:val="kk-KZ"/>
        </w:rPr>
        <w:t xml:space="preserve">. </w:t>
      </w:r>
    </w:p>
    <w:p w14:paraId="0023ABBB" w14:textId="77777777" w:rsidR="008C0DD1" w:rsidRPr="001C2048" w:rsidRDefault="007261A4" w:rsidP="008C0DD1">
      <w:pPr>
        <w:spacing w:after="0" w:line="240" w:lineRule="auto"/>
        <w:jc w:val="both"/>
        <w:rPr>
          <w:rFonts w:ascii="Times New Roman" w:hAnsi="Times New Roman"/>
          <w:bCs/>
          <w:color w:val="000000"/>
          <w:sz w:val="28"/>
          <w:szCs w:val="28"/>
          <w:lang w:val="kk-KZ"/>
        </w:rPr>
      </w:pPr>
      <w:r w:rsidRPr="00D755F6">
        <w:rPr>
          <w:rFonts w:ascii="Times New Roman" w:hAnsi="Times New Roman"/>
          <w:bCs/>
          <w:color w:val="000000"/>
          <w:sz w:val="28"/>
          <w:szCs w:val="28"/>
          <w:lang w:val="kk-KZ"/>
        </w:rPr>
        <w:t>Левамлодипиннің 10 мг және симвастатиннің көп реттік дозаларын 80 мг дозада бір мезгілде қолдану симвастатин экспозициясының тек симвастатинді қолданумен салыстырғанда 77% - ға ұлғаюына әкелді. СЕМЛОПИН</w:t>
      </w:r>
      <w:r w:rsidRPr="00D755F6">
        <w:rPr>
          <w:rFonts w:ascii="Times New Roman" w:hAnsi="Times New Roman"/>
          <w:bCs/>
          <w:iCs/>
          <w:color w:val="000000"/>
          <w:sz w:val="28"/>
          <w:szCs w:val="28"/>
          <w:vertAlign w:val="superscript"/>
          <w:lang w:val="kk-KZ"/>
        </w:rPr>
        <w:t>®</w:t>
      </w:r>
      <w:r w:rsidRPr="00D755F6">
        <w:rPr>
          <w:rFonts w:ascii="Times New Roman" w:hAnsi="Times New Roman"/>
          <w:bCs/>
          <w:color w:val="000000"/>
          <w:sz w:val="28"/>
          <w:szCs w:val="28"/>
          <w:lang w:val="kk-KZ"/>
        </w:rPr>
        <w:t xml:space="preserve"> қолданатын пациенттер үшін симвастатин дозасын тәулігіне 20 мг дейін шектеу керек.</w:t>
      </w:r>
    </w:p>
    <w:p w14:paraId="737FE704" w14:textId="77777777" w:rsidR="00B6263C" w:rsidRPr="001C2048" w:rsidRDefault="007261A4" w:rsidP="00B6263C">
      <w:pPr>
        <w:spacing w:after="0" w:line="240" w:lineRule="auto"/>
        <w:jc w:val="both"/>
        <w:rPr>
          <w:rFonts w:ascii="Times New Roman" w:eastAsia="Times New Roman" w:hAnsi="Times New Roman"/>
          <w:b/>
          <w:i/>
          <w:sz w:val="28"/>
          <w:szCs w:val="28"/>
          <w:lang w:val="kk-KZ" w:eastAsia="ru-RU"/>
        </w:rPr>
      </w:pPr>
      <w:r w:rsidRPr="00D755F6">
        <w:rPr>
          <w:rFonts w:ascii="Times New Roman" w:eastAsia="Times New Roman" w:hAnsi="Times New Roman"/>
          <w:b/>
          <w:i/>
          <w:sz w:val="28"/>
          <w:szCs w:val="28"/>
          <w:lang w:val="kk-KZ" w:eastAsia="ru-RU"/>
        </w:rPr>
        <w:lastRenderedPageBreak/>
        <w:t>Арнайы ескертулер</w:t>
      </w:r>
    </w:p>
    <w:p w14:paraId="0CCE8C9A" w14:textId="77777777" w:rsidR="00CD1248" w:rsidRPr="001C2048" w:rsidRDefault="007261A4" w:rsidP="0095249D">
      <w:pPr>
        <w:spacing w:after="0" w:line="240" w:lineRule="auto"/>
        <w:jc w:val="both"/>
        <w:rPr>
          <w:rFonts w:ascii="Times New Roman" w:hAnsi="Times New Roman"/>
          <w:i/>
          <w:sz w:val="28"/>
          <w:szCs w:val="28"/>
          <w:lang w:val="kk-KZ"/>
        </w:rPr>
      </w:pPr>
      <w:r w:rsidRPr="00D755F6">
        <w:rPr>
          <w:rFonts w:ascii="Times New Roman" w:hAnsi="Times New Roman"/>
          <w:i/>
          <w:sz w:val="28"/>
          <w:szCs w:val="28"/>
          <w:lang w:val="kk-KZ"/>
        </w:rPr>
        <w:t>Жүктілік және лактация</w:t>
      </w:r>
    </w:p>
    <w:p w14:paraId="6AF4B374"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Жүктілік кезеңінде 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қолдану қауіпсіздігі анықталмаған.</w:t>
      </w:r>
    </w:p>
    <w:p w14:paraId="48955C3B"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жүктілік кезеңінде қауіпсіз балама болмаған, ал аурудың өзіне байланысты қауіп ана мен шарана үшін емдеуден болатын ықтимал зияннан асқан жағдайларда ғана қолдану ұсынылады. </w:t>
      </w:r>
    </w:p>
    <w:p w14:paraId="25001D46"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xml:space="preserve">Жануарларға жүргізілген зерттеулер барысында жоғары дозаларды қолданғанда репродуктивтік уыттылығы байқалды. </w:t>
      </w:r>
    </w:p>
    <w:p w14:paraId="106FD81B" w14:textId="77777777" w:rsidR="008C0DD1" w:rsidRPr="001C2048" w:rsidRDefault="007261A4" w:rsidP="008C0DD1">
      <w:pPr>
        <w:spacing w:after="0" w:line="240" w:lineRule="auto"/>
        <w:jc w:val="both"/>
        <w:rPr>
          <w:rFonts w:ascii="Times New Roman" w:hAnsi="Times New Roman"/>
          <w:bCs/>
          <w:i/>
          <w:iCs/>
          <w:sz w:val="28"/>
          <w:szCs w:val="28"/>
          <w:lang w:val="kk-KZ"/>
        </w:rPr>
      </w:pPr>
      <w:r w:rsidRPr="00D755F6">
        <w:rPr>
          <w:rFonts w:ascii="Times New Roman" w:hAnsi="Times New Roman"/>
          <w:bCs/>
          <w:i/>
          <w:iCs/>
          <w:sz w:val="28"/>
          <w:szCs w:val="28"/>
          <w:lang w:val="kk-KZ"/>
        </w:rPr>
        <w:t>Бала емізу кезеңі</w:t>
      </w:r>
    </w:p>
    <w:p w14:paraId="2DC236D6"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color w:val="000000"/>
          <w:sz w:val="28"/>
          <w:szCs w:val="28"/>
          <w:lang w:val="kk-KZ"/>
        </w:rPr>
        <w:t xml:space="preserve">Амлодипин емшек сүтіне бөлінеді. Жаңа туған нәрестелердің анадан алған дозасының арақатынасын квартильаралық ауқымында 3-7%, ең көбі 15% деп бағалайды. Левамлодипиннің нәрестелерге әсері белгісіз.  </w:t>
      </w:r>
      <w:r w:rsidRPr="00D755F6">
        <w:rPr>
          <w:rFonts w:ascii="Times New Roman" w:hAnsi="Times New Roman"/>
          <w:bCs/>
          <w:iCs/>
          <w:sz w:val="28"/>
          <w:szCs w:val="28"/>
          <w:lang w:val="kk-KZ"/>
        </w:rPr>
        <w:t>Бала емізуді жалғастыру туралы немесе 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қолдану туралы шешім қабылдағанда бала үшін бала емізудің пайдасын және препаратты ана үшін қолданудың пайдасын бағалау қажет.</w:t>
      </w:r>
    </w:p>
    <w:p w14:paraId="0EBE7DF8" w14:textId="77777777" w:rsidR="008C0DD1" w:rsidRPr="001C2048" w:rsidRDefault="007261A4" w:rsidP="008C0DD1">
      <w:pPr>
        <w:spacing w:after="0" w:line="240" w:lineRule="auto"/>
        <w:jc w:val="both"/>
        <w:rPr>
          <w:rFonts w:ascii="Times New Roman" w:hAnsi="Times New Roman"/>
          <w:bCs/>
          <w:i/>
          <w:iCs/>
          <w:sz w:val="28"/>
          <w:szCs w:val="28"/>
          <w:lang w:val="kk-KZ"/>
        </w:rPr>
      </w:pPr>
      <w:r w:rsidRPr="00D755F6">
        <w:rPr>
          <w:rFonts w:ascii="Times New Roman" w:hAnsi="Times New Roman"/>
          <w:bCs/>
          <w:i/>
          <w:iCs/>
          <w:sz w:val="28"/>
          <w:szCs w:val="28"/>
          <w:lang w:val="kk-KZ"/>
        </w:rPr>
        <w:t xml:space="preserve">Фертильділік </w:t>
      </w:r>
    </w:p>
    <w:p w14:paraId="3CF35ED9" w14:textId="77777777" w:rsidR="008C0DD1" w:rsidRPr="001C2048" w:rsidRDefault="007261A4" w:rsidP="008C0DD1">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xml:space="preserve">Кальций өзекшелерінің блокаторларын қолданған кезде кейбір пациенттерде сперматозоид басының қайтымды биохимиялық өзгерістері туралы хабарланды. Амлодипиннің фертильділікке әлеуетті әсеріне қатысты клиникалық ақпарат жеткіліксіз. </w:t>
      </w:r>
    </w:p>
    <w:p w14:paraId="5F8A76CF" w14:textId="77777777" w:rsidR="00DF14CB" w:rsidRPr="001C2048" w:rsidRDefault="00DF14CB" w:rsidP="00DF14CB">
      <w:pPr>
        <w:spacing w:after="0" w:line="240" w:lineRule="auto"/>
        <w:jc w:val="both"/>
        <w:rPr>
          <w:rFonts w:ascii="Times New Roman" w:hAnsi="Times New Roman"/>
          <w:b/>
          <w:iCs/>
          <w:sz w:val="28"/>
          <w:szCs w:val="28"/>
          <w:lang w:val="kk-KZ"/>
        </w:rPr>
      </w:pPr>
    </w:p>
    <w:p w14:paraId="5DFCC414" w14:textId="77777777" w:rsidR="00DB406A" w:rsidRPr="001C2048" w:rsidRDefault="007261A4" w:rsidP="0095249D">
      <w:pPr>
        <w:spacing w:after="0" w:line="240" w:lineRule="auto"/>
        <w:jc w:val="both"/>
        <w:rPr>
          <w:rFonts w:ascii="Times New Roman" w:eastAsia="Times New Roman" w:hAnsi="Times New Roman"/>
          <w:b/>
          <w:sz w:val="28"/>
          <w:szCs w:val="28"/>
          <w:lang w:val="kk-KZ" w:eastAsia="ru-RU"/>
        </w:rPr>
      </w:pPr>
      <w:r w:rsidRPr="00D755F6">
        <w:rPr>
          <w:rFonts w:ascii="Times New Roman" w:eastAsia="Times New Roman" w:hAnsi="Times New Roman"/>
          <w:b/>
          <w:sz w:val="28"/>
          <w:szCs w:val="28"/>
          <w:lang w:val="kk-KZ" w:eastAsia="ru-RU"/>
        </w:rPr>
        <w:t>Қолдану бойынша ұсынымдар</w:t>
      </w:r>
    </w:p>
    <w:p w14:paraId="44FB2E26" w14:textId="77777777" w:rsidR="00C4106C" w:rsidRPr="001C2048" w:rsidRDefault="007261A4" w:rsidP="00DF14CB">
      <w:pPr>
        <w:spacing w:after="0" w:line="240" w:lineRule="auto"/>
        <w:jc w:val="both"/>
        <w:rPr>
          <w:rFonts w:ascii="Times New Roman" w:eastAsia="Times New Roman" w:hAnsi="Times New Roman"/>
          <w:b/>
          <w:i/>
          <w:sz w:val="28"/>
          <w:szCs w:val="28"/>
          <w:lang w:val="kk-KZ" w:eastAsia="ru-RU"/>
        </w:rPr>
      </w:pPr>
      <w:bookmarkStart w:id="2" w:name="2175220278"/>
      <w:r w:rsidRPr="00D755F6">
        <w:rPr>
          <w:rFonts w:ascii="Times New Roman" w:eastAsia="Times New Roman" w:hAnsi="Times New Roman"/>
          <w:b/>
          <w:i/>
          <w:sz w:val="28"/>
          <w:szCs w:val="28"/>
          <w:lang w:val="kk-KZ" w:eastAsia="ru-RU"/>
        </w:rPr>
        <w:t xml:space="preserve">Дозалау режимі </w:t>
      </w:r>
    </w:p>
    <w:p w14:paraId="73263D72"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
          <w:iCs/>
          <w:sz w:val="28"/>
          <w:szCs w:val="28"/>
          <w:lang w:val="kk-KZ"/>
        </w:rPr>
        <w:t xml:space="preserve">Ересектер </w:t>
      </w:r>
    </w:p>
    <w:p w14:paraId="1D102FDC"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Артериялық гипертензия мен стенокардияны емдеу үшін 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препаратының әдеттегі бастапқы дозасы тәулігіне 1 рет 2.5 мг S(-)</w:t>
      </w:r>
      <w:r w:rsidR="001C2048">
        <w:rPr>
          <w:rFonts w:ascii="Times New Roman" w:hAnsi="Times New Roman"/>
          <w:bCs/>
          <w:iCs/>
          <w:sz w:val="28"/>
          <w:szCs w:val="28"/>
          <w:lang w:val="kk-KZ"/>
        </w:rPr>
        <w:t xml:space="preserve"> </w:t>
      </w:r>
      <w:r w:rsidRPr="00D755F6">
        <w:rPr>
          <w:rFonts w:ascii="Times New Roman" w:hAnsi="Times New Roman"/>
          <w:bCs/>
          <w:iCs/>
          <w:sz w:val="28"/>
          <w:szCs w:val="28"/>
          <w:lang w:val="kk-KZ"/>
        </w:rPr>
        <w:t xml:space="preserve">амлодипинді құрайды. </w:t>
      </w:r>
    </w:p>
    <w:p w14:paraId="1108BEB3"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Пациенттің емге реакциясына байланысты дозаны ең жоғары дозаға дейін арттыруға болады, ол тәулігіне 1 рет 5 мг S(-)амлодипинді құрайды.</w:t>
      </w:r>
    </w:p>
    <w:p w14:paraId="1788A036"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xml:space="preserve">Стенокардиясы бар пациенттерге препаратты монотерапия ретінде немесе нитраттарға және/немесе бета-блокаторлардың талапқа сай дозаларына резистенттілігі кезінде басқа антиангинальді дәрілік заттармен біріктіріп қолдануға болады. </w:t>
      </w:r>
    </w:p>
    <w:p w14:paraId="6F770085"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препаратын артериялық гипертензиясы бар пациенттерді емдеу үшін тиазидті диуретиктермен, альфа-блокаторлармен, бета-блокаторлармен немесе ангиотензин өзгертетін фермент тежегіштерімен біріктіріп қолдануға болады. </w:t>
      </w:r>
    </w:p>
    <w:p w14:paraId="435BE467"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Тиазидті диуретиктермен, бета-блокаторлармен және ангиотензин өзгертетін фермент тежегіштерімен бір мезгілде қолданғанда препарат дозасын таңдау қажет емес.</w:t>
      </w:r>
    </w:p>
    <w:p w14:paraId="3A6E39D4" w14:textId="77777777" w:rsidR="00035E88" w:rsidRDefault="00035E88" w:rsidP="00A773FB">
      <w:pPr>
        <w:spacing w:after="0" w:line="240" w:lineRule="auto"/>
        <w:jc w:val="both"/>
        <w:rPr>
          <w:rFonts w:ascii="Times New Roman" w:hAnsi="Times New Roman"/>
          <w:bCs/>
          <w:i/>
          <w:iCs/>
          <w:sz w:val="28"/>
          <w:szCs w:val="28"/>
          <w:lang w:val="kk-KZ"/>
        </w:rPr>
      </w:pPr>
    </w:p>
    <w:p w14:paraId="0FB180D4" w14:textId="1E3A3775" w:rsidR="00A773FB" w:rsidRPr="001C2048" w:rsidRDefault="007261A4" w:rsidP="00A773FB">
      <w:pPr>
        <w:spacing w:after="0" w:line="240" w:lineRule="auto"/>
        <w:jc w:val="both"/>
        <w:rPr>
          <w:rFonts w:ascii="Times New Roman" w:hAnsi="Times New Roman"/>
          <w:bCs/>
          <w:i/>
          <w:iCs/>
          <w:sz w:val="28"/>
          <w:szCs w:val="28"/>
          <w:lang w:val="kk-KZ"/>
        </w:rPr>
      </w:pPr>
      <w:r w:rsidRPr="00D755F6">
        <w:rPr>
          <w:rFonts w:ascii="Times New Roman" w:hAnsi="Times New Roman"/>
          <w:bCs/>
          <w:i/>
          <w:iCs/>
          <w:sz w:val="28"/>
          <w:szCs w:val="28"/>
          <w:lang w:val="kk-KZ"/>
        </w:rPr>
        <w:t>Егде жастағы пациенттер.</w:t>
      </w:r>
    </w:p>
    <w:p w14:paraId="27A7F98B"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Пациенттердің осы санаты үшін дозаны таңдау қажет емес. Дозаны сақтықпен арттыру қажет.</w:t>
      </w:r>
    </w:p>
    <w:p w14:paraId="721D09A2" w14:textId="77777777" w:rsidR="00A773FB" w:rsidRPr="001C2048" w:rsidRDefault="007261A4" w:rsidP="00A773FB">
      <w:pPr>
        <w:spacing w:after="0" w:line="240" w:lineRule="auto"/>
        <w:jc w:val="both"/>
        <w:rPr>
          <w:rFonts w:ascii="Times New Roman" w:hAnsi="Times New Roman"/>
          <w:bCs/>
          <w:i/>
          <w:iCs/>
          <w:sz w:val="28"/>
          <w:szCs w:val="28"/>
          <w:lang w:val="kk-KZ"/>
        </w:rPr>
      </w:pPr>
      <w:r w:rsidRPr="00D755F6">
        <w:rPr>
          <w:rFonts w:ascii="Times New Roman" w:hAnsi="Times New Roman"/>
          <w:bCs/>
          <w:i/>
          <w:iCs/>
          <w:sz w:val="28"/>
          <w:szCs w:val="28"/>
          <w:lang w:val="kk-KZ"/>
        </w:rPr>
        <w:t xml:space="preserve">Бүйрек функциясы бұзылған пациенттер. </w:t>
      </w:r>
    </w:p>
    <w:p w14:paraId="5F077845"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lastRenderedPageBreak/>
        <w:t xml:space="preserve">Препараттың әдеттегі дозаларын қолдану ұсынылады, өйткені қан плазмасындағы левамлодипин концентрациясының өзгеруі бүйрек жеткіліксіздігінің ауырлық дәрежесіне байланысты емес. Левамлодипин диализ жолымен шығарылмайды. </w:t>
      </w:r>
    </w:p>
    <w:p w14:paraId="3C9DE8FA" w14:textId="77777777" w:rsidR="00A773FB" w:rsidRPr="001C2048" w:rsidRDefault="007261A4" w:rsidP="00A773FB">
      <w:pPr>
        <w:spacing w:after="0" w:line="240" w:lineRule="auto"/>
        <w:jc w:val="both"/>
        <w:rPr>
          <w:rFonts w:ascii="Times New Roman" w:hAnsi="Times New Roman"/>
          <w:bCs/>
          <w:i/>
          <w:iCs/>
          <w:sz w:val="28"/>
          <w:szCs w:val="28"/>
          <w:lang w:val="kk-KZ"/>
        </w:rPr>
      </w:pPr>
      <w:r w:rsidRPr="00D755F6">
        <w:rPr>
          <w:rFonts w:ascii="Times New Roman" w:hAnsi="Times New Roman"/>
          <w:bCs/>
          <w:i/>
          <w:iCs/>
          <w:sz w:val="28"/>
          <w:szCs w:val="28"/>
          <w:lang w:val="kk-KZ"/>
        </w:rPr>
        <w:t xml:space="preserve">Бауыр функциясы бұзылған пациенттерге қолдану. </w:t>
      </w:r>
    </w:p>
    <w:p w14:paraId="10FF869B"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 xml:space="preserve">Бауыр функциясы жеңілден орташа ауырлық дәрежесіне дейін бұзылған пациенттерге қолдануға арналған препарат дозалары анықталмаған, сондықтан дозаны таңдауды сақтықпен жүргізіп, қолдануды ең төмен дозадан бастаған жөн. </w:t>
      </w:r>
    </w:p>
    <w:p w14:paraId="35DB9C3C"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Левамлодипиннің фармакокинетикасы ауыр дәрежедегі бауыр функциясы бұзылған пациенттерде зерттелмеген. Бауыр функциясының ауыр дәрежедегі бұзылуы бар пациенттерде левамлодипинді қолдануды ең төменгі дозадан бастау және оны біртіндеп арттыру керек.</w:t>
      </w:r>
    </w:p>
    <w:p w14:paraId="45057EEA"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препаратының 2.5 мг-дан таблеткалары 1.25 мг дозаны алу үшін екіге бөлу үшін арналмаған. </w:t>
      </w:r>
    </w:p>
    <w:p w14:paraId="7EE2BE08" w14:textId="77777777" w:rsidR="00A773FB" w:rsidRPr="001C2048" w:rsidRDefault="007261A4" w:rsidP="00A773FB">
      <w:pPr>
        <w:spacing w:after="0" w:line="240" w:lineRule="auto"/>
        <w:jc w:val="both"/>
        <w:rPr>
          <w:rFonts w:ascii="Times New Roman" w:hAnsi="Times New Roman"/>
          <w:bCs/>
          <w:iCs/>
          <w:sz w:val="28"/>
          <w:szCs w:val="28"/>
          <w:lang w:val="kk-KZ"/>
        </w:rPr>
      </w:pPr>
      <w:r w:rsidRPr="00D755F6">
        <w:rPr>
          <w:rFonts w:ascii="Times New Roman" w:hAnsi="Times New Roman"/>
          <w:bCs/>
          <w:iCs/>
          <w:sz w:val="28"/>
          <w:szCs w:val="28"/>
          <w:lang w:val="kk-KZ"/>
        </w:rPr>
        <w:t>СЕМЛОПИН</w:t>
      </w:r>
      <w:r w:rsidRPr="00D755F6">
        <w:rPr>
          <w:rFonts w:ascii="Times New Roman" w:hAnsi="Times New Roman"/>
          <w:bCs/>
          <w:iCs/>
          <w:sz w:val="28"/>
          <w:szCs w:val="28"/>
          <w:vertAlign w:val="superscript"/>
          <w:lang w:val="kk-KZ"/>
        </w:rPr>
        <w:t>®</w:t>
      </w:r>
      <w:r w:rsidRPr="00D755F6">
        <w:rPr>
          <w:rFonts w:ascii="Times New Roman" w:hAnsi="Times New Roman"/>
          <w:bCs/>
          <w:iCs/>
          <w:sz w:val="28"/>
          <w:szCs w:val="28"/>
          <w:lang w:val="kk-KZ"/>
        </w:rPr>
        <w:t xml:space="preserve"> препаратының 5 мг-дан таблеткалары 2.5 мг дозаны алу үшін екіге бөлу үшін арналмаған. </w:t>
      </w:r>
    </w:p>
    <w:p w14:paraId="5BA12FBE" w14:textId="77777777" w:rsidR="00C4106C" w:rsidRPr="001C2048" w:rsidRDefault="007261A4" w:rsidP="00C4106C">
      <w:pPr>
        <w:spacing w:after="0" w:line="240" w:lineRule="auto"/>
        <w:jc w:val="both"/>
        <w:rPr>
          <w:rFonts w:ascii="Times New Roman" w:hAnsi="Times New Roman"/>
          <w:b/>
          <w:bCs/>
          <w:iCs/>
          <w:sz w:val="28"/>
          <w:szCs w:val="28"/>
          <w:lang w:val="kk-KZ" w:bidi="ru-RU"/>
        </w:rPr>
      </w:pPr>
      <w:r w:rsidRPr="00D755F6">
        <w:rPr>
          <w:rFonts w:ascii="Times New Roman" w:hAnsi="Times New Roman"/>
          <w:b/>
          <w:bCs/>
          <w:i/>
          <w:iCs/>
          <w:sz w:val="28"/>
          <w:szCs w:val="28"/>
          <w:lang w:val="kk-KZ" w:bidi="ru-RU"/>
        </w:rPr>
        <w:t>Енгізу әдісі мен жолы</w:t>
      </w:r>
    </w:p>
    <w:p w14:paraId="51B16929" w14:textId="77777777" w:rsidR="00A773FB" w:rsidRPr="001C2048" w:rsidRDefault="007261A4" w:rsidP="00A773FB">
      <w:pPr>
        <w:spacing w:after="0" w:line="240" w:lineRule="auto"/>
        <w:jc w:val="both"/>
        <w:rPr>
          <w:rFonts w:ascii="Times New Roman" w:hAnsi="Times New Roman"/>
          <w:b/>
          <w:bCs/>
          <w:color w:val="000000"/>
          <w:sz w:val="28"/>
          <w:szCs w:val="28"/>
          <w:lang w:val="kk-KZ"/>
        </w:rPr>
      </w:pPr>
      <w:bookmarkStart w:id="3" w:name="_Hlk37855131"/>
      <w:r w:rsidRPr="00D755F6">
        <w:rPr>
          <w:rFonts w:ascii="Times New Roman" w:hAnsi="Times New Roman"/>
          <w:bCs/>
          <w:color w:val="000000"/>
          <w:sz w:val="28"/>
          <w:szCs w:val="28"/>
          <w:lang w:val="kk-KZ"/>
        </w:rPr>
        <w:t>Ішке қабылдау үшін</w:t>
      </w:r>
      <w:bookmarkEnd w:id="3"/>
      <w:r w:rsidRPr="00D755F6">
        <w:rPr>
          <w:rFonts w:ascii="Times New Roman" w:hAnsi="Times New Roman"/>
          <w:bCs/>
          <w:color w:val="000000"/>
          <w:sz w:val="28"/>
          <w:szCs w:val="28"/>
          <w:lang w:val="kk-KZ"/>
        </w:rPr>
        <w:t>.</w:t>
      </w:r>
    </w:p>
    <w:p w14:paraId="1E1C1B45" w14:textId="77777777" w:rsidR="005C4B12" w:rsidRPr="001C2048" w:rsidRDefault="007261A4" w:rsidP="00C4106C">
      <w:pPr>
        <w:spacing w:after="0" w:line="240" w:lineRule="auto"/>
        <w:jc w:val="both"/>
        <w:rPr>
          <w:rFonts w:ascii="Times New Roman" w:hAnsi="Times New Roman"/>
          <w:i/>
          <w:color w:val="000000"/>
          <w:sz w:val="28"/>
          <w:szCs w:val="28"/>
          <w:lang w:val="kk-KZ"/>
        </w:rPr>
      </w:pPr>
      <w:r w:rsidRPr="00D755F6">
        <w:rPr>
          <w:rFonts w:ascii="Times New Roman" w:eastAsia="Times New Roman" w:hAnsi="Times New Roman"/>
          <w:b/>
          <w:i/>
          <w:sz w:val="28"/>
          <w:szCs w:val="28"/>
          <w:lang w:val="kk-KZ" w:eastAsia="ru-RU"/>
        </w:rPr>
        <w:t xml:space="preserve">Артық дозалану жағдайында қабылдануы қажет шаралар </w:t>
      </w:r>
    </w:p>
    <w:p w14:paraId="374EE395" w14:textId="77777777" w:rsidR="00DD392B" w:rsidRPr="001C2048" w:rsidRDefault="007261A4" w:rsidP="00DD392B">
      <w:pPr>
        <w:spacing w:after="0" w:line="240" w:lineRule="auto"/>
        <w:jc w:val="both"/>
        <w:rPr>
          <w:rFonts w:ascii="Times New Roman" w:hAnsi="Times New Roman"/>
          <w:bCs/>
          <w:color w:val="000000"/>
          <w:sz w:val="28"/>
          <w:szCs w:val="28"/>
          <w:lang w:val="kk-KZ"/>
        </w:rPr>
      </w:pPr>
      <w:bookmarkStart w:id="4" w:name="2175220280"/>
      <w:bookmarkEnd w:id="2"/>
      <w:r w:rsidRPr="00D755F6">
        <w:rPr>
          <w:rFonts w:ascii="Times New Roman" w:hAnsi="Times New Roman"/>
          <w:bCs/>
          <w:i/>
          <w:iCs/>
          <w:color w:val="000000"/>
          <w:sz w:val="28"/>
          <w:szCs w:val="28"/>
          <w:lang w:val="kk-KZ"/>
        </w:rPr>
        <w:t>Симптомдары</w:t>
      </w:r>
      <w:r w:rsidRPr="00D755F6">
        <w:rPr>
          <w:rFonts w:ascii="Times New Roman" w:hAnsi="Times New Roman"/>
          <w:bCs/>
          <w:iCs/>
          <w:color w:val="000000"/>
          <w:sz w:val="28"/>
          <w:szCs w:val="28"/>
          <w:lang w:val="kk-KZ"/>
        </w:rPr>
        <w:t>: шеткері вазодилатация симптомдары, рефлекторлық тахикардия, ұзақ жүйелі артериялық гипотензия, о</w:t>
      </w:r>
      <w:r w:rsidR="001C2048">
        <w:rPr>
          <w:rFonts w:ascii="Times New Roman" w:hAnsi="Times New Roman"/>
          <w:bCs/>
          <w:iCs/>
          <w:color w:val="000000"/>
          <w:sz w:val="28"/>
          <w:szCs w:val="28"/>
          <w:lang w:val="kk-KZ"/>
        </w:rPr>
        <w:t>ның ішінде өлімге әкеп соқтыруы мүмкін</w:t>
      </w:r>
      <w:r w:rsidRPr="00D755F6">
        <w:rPr>
          <w:rFonts w:ascii="Times New Roman" w:hAnsi="Times New Roman"/>
          <w:bCs/>
          <w:iCs/>
          <w:color w:val="000000"/>
          <w:sz w:val="28"/>
          <w:szCs w:val="28"/>
          <w:lang w:val="kk-KZ"/>
        </w:rPr>
        <w:t xml:space="preserve"> шок.</w:t>
      </w:r>
    </w:p>
    <w:p w14:paraId="687DA9D6" w14:textId="77777777" w:rsidR="00DD392B" w:rsidRPr="001C2048" w:rsidRDefault="007261A4" w:rsidP="00DD392B">
      <w:pPr>
        <w:spacing w:after="0" w:line="240" w:lineRule="auto"/>
        <w:jc w:val="both"/>
        <w:rPr>
          <w:rFonts w:ascii="Times New Roman" w:hAnsi="Times New Roman"/>
          <w:bCs/>
          <w:iCs/>
          <w:color w:val="000000"/>
          <w:sz w:val="28"/>
          <w:szCs w:val="28"/>
          <w:lang w:val="kk-KZ"/>
        </w:rPr>
      </w:pPr>
      <w:r w:rsidRPr="00D755F6">
        <w:rPr>
          <w:rFonts w:ascii="Times New Roman" w:hAnsi="Times New Roman"/>
          <w:bCs/>
          <w:i/>
          <w:iCs/>
          <w:color w:val="000000"/>
          <w:sz w:val="28"/>
          <w:szCs w:val="28"/>
          <w:lang w:val="kk-KZ"/>
        </w:rPr>
        <w:t>Емі</w:t>
      </w:r>
      <w:r w:rsidRPr="00D755F6">
        <w:rPr>
          <w:rFonts w:ascii="Times New Roman" w:hAnsi="Times New Roman"/>
          <w:bCs/>
          <w:iCs/>
          <w:color w:val="000000"/>
          <w:sz w:val="28"/>
          <w:szCs w:val="28"/>
          <w:lang w:val="kk-KZ"/>
        </w:rPr>
        <w:t xml:space="preserve">: амлодипиннің артық дозалануынан туындаған клиникалық маңызды гипотензия жүрек және тыныс алу функцияларының жиі мониторингін, аяқ-қолды көтеруді, айналымдағы сұйықтық пен несеп шығару көлемінің мониторингін қоса алғанда, жүрек-қантамыр жүйесі функциясының белсенді қолдауын талап етеді. </w:t>
      </w:r>
    </w:p>
    <w:p w14:paraId="37E9675C" w14:textId="77777777" w:rsidR="00DD392B" w:rsidRPr="001C2048" w:rsidRDefault="001C2048" w:rsidP="00DD392B">
      <w:pPr>
        <w:spacing w:after="0" w:line="240" w:lineRule="auto"/>
        <w:jc w:val="both"/>
        <w:rPr>
          <w:rFonts w:ascii="Times New Roman" w:hAnsi="Times New Roman"/>
          <w:bCs/>
          <w:iCs/>
          <w:color w:val="000000"/>
          <w:sz w:val="28"/>
          <w:szCs w:val="28"/>
          <w:lang w:val="kk-KZ"/>
        </w:rPr>
      </w:pPr>
      <w:r>
        <w:rPr>
          <w:rFonts w:ascii="Times New Roman" w:hAnsi="Times New Roman"/>
          <w:bCs/>
          <w:iCs/>
          <w:color w:val="000000"/>
          <w:sz w:val="28"/>
          <w:szCs w:val="28"/>
          <w:lang w:val="kk-KZ"/>
        </w:rPr>
        <w:t>Т</w:t>
      </w:r>
      <w:r w:rsidR="007261A4" w:rsidRPr="00D755F6">
        <w:rPr>
          <w:rFonts w:ascii="Times New Roman" w:hAnsi="Times New Roman"/>
          <w:bCs/>
          <w:iCs/>
          <w:color w:val="000000"/>
          <w:sz w:val="28"/>
          <w:szCs w:val="28"/>
          <w:lang w:val="kk-KZ"/>
        </w:rPr>
        <w:t xml:space="preserve">амырлардың тонусын және артериялық қысымды қалпына келтіру үшін тамыр тарылтатын препараттарды қолдануға болады, оларды қолдануға болмайтын жағдайлардың жоқ екеніне көз жеткізуге қажет. Кальций глюконатын вена ішіне қолдану кальций өзекшелерінің блокадасының әсерін нивелирлеу үшін пайдалы болуы мүмкін. </w:t>
      </w:r>
    </w:p>
    <w:p w14:paraId="102F0E7D" w14:textId="77777777" w:rsidR="00DD392B" w:rsidRPr="001C2048" w:rsidRDefault="007261A4" w:rsidP="00DD392B">
      <w:pPr>
        <w:spacing w:after="0" w:line="240" w:lineRule="auto"/>
        <w:jc w:val="both"/>
        <w:rPr>
          <w:rFonts w:ascii="Times New Roman" w:hAnsi="Times New Roman"/>
          <w:bCs/>
          <w:iCs/>
          <w:color w:val="000000"/>
          <w:sz w:val="28"/>
          <w:szCs w:val="28"/>
          <w:lang w:val="kk-KZ"/>
        </w:rPr>
      </w:pPr>
      <w:r w:rsidRPr="00D755F6">
        <w:rPr>
          <w:rFonts w:ascii="Times New Roman" w:hAnsi="Times New Roman"/>
          <w:bCs/>
          <w:iCs/>
          <w:color w:val="000000"/>
          <w:sz w:val="28"/>
          <w:szCs w:val="28"/>
          <w:lang w:val="kk-KZ"/>
        </w:rPr>
        <w:t>Кейбір жағдайларда асқазанды шаю пайдалы болуы мүмкін. Дені сау еріктілерде белсендірілген көмірді 10 мг левамлодипинді енгізгеннен кейін 2 сағат бойы қолдану оның сіңу деңгейін едәуір төмендетті.</w:t>
      </w:r>
    </w:p>
    <w:p w14:paraId="784B919F" w14:textId="77777777" w:rsidR="00DD392B" w:rsidRPr="00D755F6" w:rsidRDefault="007261A4" w:rsidP="00DD392B">
      <w:pPr>
        <w:spacing w:after="0" w:line="240" w:lineRule="auto"/>
        <w:jc w:val="both"/>
        <w:rPr>
          <w:rFonts w:ascii="Times New Roman" w:hAnsi="Times New Roman"/>
          <w:bCs/>
          <w:iCs/>
          <w:color w:val="000000"/>
          <w:sz w:val="28"/>
          <w:szCs w:val="28"/>
          <w:lang w:val="kk-KZ"/>
        </w:rPr>
      </w:pPr>
      <w:r w:rsidRPr="00D755F6">
        <w:rPr>
          <w:rFonts w:ascii="Times New Roman" w:hAnsi="Times New Roman"/>
          <w:bCs/>
          <w:iCs/>
          <w:color w:val="000000"/>
          <w:sz w:val="28"/>
          <w:szCs w:val="28"/>
          <w:lang w:val="kk-KZ"/>
        </w:rPr>
        <w:t>Левамлодипин ақуыздармен жоғары дәрежеде байланысатындықтан, диализ әсері елеусіз болып табылады.</w:t>
      </w:r>
    </w:p>
    <w:p w14:paraId="061E7428" w14:textId="77777777" w:rsidR="0009635F" w:rsidRPr="001C2048" w:rsidRDefault="007261A4" w:rsidP="0095249D">
      <w:pPr>
        <w:spacing w:after="0" w:line="240" w:lineRule="auto"/>
        <w:jc w:val="both"/>
        <w:rPr>
          <w:rFonts w:ascii="Times New Roman" w:hAnsi="Times New Roman"/>
          <w:b/>
          <w:iCs/>
          <w:sz w:val="28"/>
          <w:szCs w:val="28"/>
          <w:lang w:val="kk-KZ" w:bidi="ru-RU"/>
        </w:rPr>
      </w:pPr>
      <w:r w:rsidRPr="00D755F6">
        <w:rPr>
          <w:rFonts w:ascii="Times New Roman" w:hAnsi="Times New Roman"/>
          <w:b/>
          <w:sz w:val="28"/>
          <w:szCs w:val="28"/>
          <w:lang w:val="kk-KZ" w:bidi="ru-RU"/>
        </w:rPr>
        <w:t>Дәрілік препаратты қабылдамас бұрын кеңес алу үшін дәрігерге немесе фармацевтке жүгініңіз.</w:t>
      </w:r>
    </w:p>
    <w:bookmarkEnd w:id="4"/>
    <w:p w14:paraId="595ACB84" w14:textId="77777777" w:rsidR="0066150C" w:rsidRPr="001C2048" w:rsidRDefault="007261A4" w:rsidP="0066150C">
      <w:pPr>
        <w:pStyle w:val="a9"/>
        <w:spacing w:after="0"/>
        <w:jc w:val="both"/>
        <w:rPr>
          <w:rFonts w:eastAsia="Calibri"/>
          <w:bCs/>
          <w:iCs/>
          <w:color w:val="000000"/>
          <w:sz w:val="28"/>
          <w:szCs w:val="28"/>
          <w:lang w:val="kk-KZ" w:eastAsia="en-US"/>
        </w:rPr>
      </w:pPr>
      <w:r w:rsidRPr="00D755F6">
        <w:rPr>
          <w:rFonts w:eastAsia="Calibri"/>
          <w:bCs/>
          <w:iCs/>
          <w:color w:val="000000"/>
          <w:sz w:val="28"/>
          <w:szCs w:val="28"/>
          <w:lang w:val="kk-KZ" w:eastAsia="en-US"/>
        </w:rPr>
        <w:t>Бұл дәрілік затты әрдайым дәрігер немесе фар</w:t>
      </w:r>
      <w:r w:rsidR="00D66EC3">
        <w:rPr>
          <w:rFonts w:eastAsia="Calibri"/>
          <w:bCs/>
          <w:iCs/>
          <w:color w:val="000000"/>
          <w:sz w:val="28"/>
          <w:szCs w:val="28"/>
          <w:lang w:val="kk-KZ" w:eastAsia="en-US"/>
        </w:rPr>
        <w:t>мацевт тағайындағандай, дәл сон</w:t>
      </w:r>
      <w:r w:rsidRPr="00D755F6">
        <w:rPr>
          <w:rFonts w:eastAsia="Calibri"/>
          <w:bCs/>
          <w:iCs/>
          <w:color w:val="000000"/>
          <w:sz w:val="28"/>
          <w:szCs w:val="28"/>
          <w:lang w:val="kk-KZ" w:eastAsia="en-US"/>
        </w:rPr>
        <w:t xml:space="preserve">дай етіп қабылдаңыз. Егер </w:t>
      </w:r>
      <w:r w:rsidR="00D66EC3" w:rsidRPr="00D755F6">
        <w:rPr>
          <w:rFonts w:eastAsia="Calibri"/>
          <w:bCs/>
          <w:iCs/>
          <w:color w:val="000000"/>
          <w:sz w:val="28"/>
          <w:szCs w:val="28"/>
          <w:lang w:val="kk-KZ" w:eastAsia="en-US"/>
        </w:rPr>
        <w:t xml:space="preserve">сізде </w:t>
      </w:r>
      <w:r w:rsidRPr="00D755F6">
        <w:rPr>
          <w:rFonts w:eastAsia="Calibri"/>
          <w:bCs/>
          <w:iCs/>
          <w:color w:val="000000"/>
          <w:sz w:val="28"/>
          <w:szCs w:val="28"/>
          <w:lang w:val="kk-KZ" w:eastAsia="en-US"/>
        </w:rPr>
        <w:t>күмән туындаса, дәрігермен немесе фармацевтпен кеңесіңіз.</w:t>
      </w:r>
    </w:p>
    <w:p w14:paraId="0B3E6E82" w14:textId="77777777" w:rsidR="00A12563" w:rsidRPr="001C2048" w:rsidRDefault="00A12563" w:rsidP="0095249D">
      <w:pPr>
        <w:spacing w:after="0" w:line="240" w:lineRule="auto"/>
        <w:jc w:val="both"/>
        <w:rPr>
          <w:rFonts w:ascii="Times New Roman" w:hAnsi="Times New Roman"/>
          <w:bCs/>
          <w:iCs/>
          <w:color w:val="000000"/>
          <w:sz w:val="28"/>
          <w:szCs w:val="28"/>
          <w:lang w:val="kk-KZ"/>
        </w:rPr>
      </w:pPr>
    </w:p>
    <w:p w14:paraId="752225C0" w14:textId="77777777" w:rsidR="001937AD" w:rsidRPr="001C2048" w:rsidRDefault="007261A4" w:rsidP="0095249D">
      <w:pPr>
        <w:spacing w:after="0" w:line="240" w:lineRule="auto"/>
        <w:jc w:val="both"/>
        <w:rPr>
          <w:rFonts w:ascii="Times New Roman" w:hAnsi="Times New Roman"/>
          <w:b/>
          <w:sz w:val="28"/>
          <w:szCs w:val="28"/>
          <w:lang w:val="kk-KZ"/>
        </w:rPr>
      </w:pPr>
      <w:bookmarkStart w:id="5" w:name="2175220282"/>
      <w:r w:rsidRPr="00D755F6">
        <w:rPr>
          <w:rFonts w:ascii="Times New Roman" w:hAnsi="Times New Roman"/>
          <w:b/>
          <w:color w:val="000000"/>
          <w:sz w:val="28"/>
          <w:szCs w:val="28"/>
          <w:lang w:val="kk-KZ"/>
        </w:rPr>
        <w:lastRenderedPageBreak/>
        <w:t xml:space="preserve">Дәрілік препаратты стандартты қолдану кезінде көрініс табатын </w:t>
      </w:r>
      <w:r w:rsidRPr="00D755F6">
        <w:rPr>
          <w:rFonts w:ascii="Times New Roman" w:eastAsia="Times New Roman" w:hAnsi="Times New Roman"/>
          <w:b/>
          <w:sz w:val="28"/>
          <w:szCs w:val="28"/>
          <w:lang w:val="kk-KZ" w:eastAsia="ru-RU"/>
        </w:rPr>
        <w:t>жағымсыз реакциялардың сипаттамасы</w:t>
      </w:r>
      <w:r w:rsidRPr="00D755F6">
        <w:rPr>
          <w:rFonts w:ascii="Times New Roman" w:hAnsi="Times New Roman"/>
          <w:b/>
          <w:color w:val="000000"/>
          <w:sz w:val="28"/>
          <w:szCs w:val="28"/>
          <w:lang w:val="kk-KZ"/>
        </w:rPr>
        <w:t xml:space="preserve"> және осы жағдайда қабылдануы керек шаралар  </w:t>
      </w:r>
    </w:p>
    <w:p w14:paraId="3A0F1D41" w14:textId="77777777" w:rsidR="00DD392B" w:rsidRPr="001C2048" w:rsidRDefault="007261A4" w:rsidP="00DD392B">
      <w:pPr>
        <w:pStyle w:val="ac"/>
        <w:rPr>
          <w:rFonts w:ascii="Times New Roman" w:hAnsi="Times New Roman"/>
          <w:bCs/>
          <w:sz w:val="28"/>
          <w:szCs w:val="28"/>
          <w:lang w:val="kk-KZ"/>
        </w:rPr>
      </w:pPr>
      <w:bookmarkStart w:id="6" w:name="_Hlk14776388"/>
      <w:bookmarkEnd w:id="5"/>
      <w:r w:rsidRPr="00D755F6">
        <w:rPr>
          <w:rFonts w:ascii="Times New Roman" w:hAnsi="Times New Roman"/>
          <w:bCs/>
          <w:sz w:val="28"/>
          <w:szCs w:val="28"/>
          <w:lang w:val="kk-KZ"/>
        </w:rPr>
        <w:t xml:space="preserve">Жағымсыз реакциялардың туындау жиілігі келесі қағидат бойынша берілген: </w:t>
      </w:r>
    </w:p>
    <w:p w14:paraId="70E20CAB" w14:textId="77777777" w:rsidR="00DD392B" w:rsidRPr="001C2048" w:rsidRDefault="007261A4" w:rsidP="00DD392B">
      <w:pPr>
        <w:pStyle w:val="ac"/>
        <w:rPr>
          <w:rFonts w:ascii="Times New Roman" w:hAnsi="Times New Roman"/>
          <w:bCs/>
          <w:sz w:val="28"/>
          <w:szCs w:val="28"/>
          <w:lang w:val="kk-KZ"/>
        </w:rPr>
      </w:pPr>
      <w:r w:rsidRPr="00D755F6">
        <w:rPr>
          <w:rFonts w:ascii="Times New Roman" w:hAnsi="Times New Roman"/>
          <w:bCs/>
          <w:sz w:val="28"/>
          <w:szCs w:val="28"/>
          <w:lang w:val="kk-KZ"/>
        </w:rPr>
        <w:t>өте жиі (≥1/10); жиі (≥1/100-ден &lt;1/10-ға дейін); жиі емес (≥1/1.000-нан &lt;1/100-ге дейін), сирек (≥1/10.000-нан &lt;1/1.000-ға дейін); өте сирек (&lt;1/10.000), белгісіз (қолда бар деректер негізінде бағалау мүмкін емес).</w:t>
      </w:r>
    </w:p>
    <w:p w14:paraId="2B0CF5F5" w14:textId="77777777" w:rsidR="0066150C" w:rsidRPr="001C2048" w:rsidRDefault="007261A4" w:rsidP="0066150C">
      <w:pPr>
        <w:pStyle w:val="ac"/>
        <w:rPr>
          <w:rFonts w:ascii="Times New Roman" w:hAnsi="Times New Roman"/>
          <w:bCs/>
          <w:i/>
          <w:sz w:val="28"/>
          <w:szCs w:val="28"/>
          <w:lang w:val="kk-KZ"/>
        </w:rPr>
      </w:pPr>
      <w:r w:rsidRPr="00D755F6">
        <w:rPr>
          <w:rFonts w:ascii="Times New Roman" w:hAnsi="Times New Roman"/>
          <w:bCs/>
          <w:i/>
          <w:sz w:val="28"/>
          <w:szCs w:val="28"/>
          <w:lang w:val="kk-KZ"/>
        </w:rPr>
        <w:t>Өте жиі (≥1/10)</w:t>
      </w:r>
    </w:p>
    <w:p w14:paraId="2B4478F8" w14:textId="77777777" w:rsidR="0066150C" w:rsidRPr="001C2048" w:rsidRDefault="007261A4" w:rsidP="0066150C">
      <w:pPr>
        <w:pStyle w:val="ac"/>
        <w:rPr>
          <w:rFonts w:ascii="Times New Roman" w:hAnsi="Times New Roman"/>
          <w:bCs/>
          <w:iCs/>
          <w:sz w:val="28"/>
          <w:szCs w:val="28"/>
          <w:lang w:val="kk-KZ"/>
        </w:rPr>
      </w:pPr>
      <w:r w:rsidRPr="00D755F6">
        <w:rPr>
          <w:rFonts w:ascii="Times New Roman" w:hAnsi="Times New Roman"/>
          <w:bCs/>
          <w:iCs/>
          <w:sz w:val="28"/>
          <w:szCs w:val="28"/>
          <w:lang w:val="kk-KZ"/>
        </w:rPr>
        <w:t>- ісіну</w:t>
      </w:r>
    </w:p>
    <w:p w14:paraId="7CE18813" w14:textId="77777777" w:rsidR="0066150C" w:rsidRPr="001C2048" w:rsidRDefault="007261A4" w:rsidP="0066150C">
      <w:pPr>
        <w:pStyle w:val="ac"/>
        <w:rPr>
          <w:rFonts w:ascii="Times New Roman" w:hAnsi="Times New Roman"/>
          <w:bCs/>
          <w:i/>
          <w:sz w:val="28"/>
          <w:szCs w:val="28"/>
          <w:lang w:val="kk-KZ"/>
        </w:rPr>
      </w:pPr>
      <w:r w:rsidRPr="00D755F6">
        <w:rPr>
          <w:rFonts w:ascii="Times New Roman" w:hAnsi="Times New Roman"/>
          <w:bCs/>
          <w:i/>
          <w:sz w:val="28"/>
          <w:szCs w:val="28"/>
          <w:lang w:val="kk-KZ"/>
        </w:rPr>
        <w:t>Жиі (≥1/100-ден &lt; 1/10-ға дейін)</w:t>
      </w:r>
    </w:p>
    <w:p w14:paraId="732E33C4" w14:textId="77777777" w:rsidR="0066150C" w:rsidRPr="001C2048"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xml:space="preserve">- ұйқышылдық, бас айналу, бас ауыру (әсіресе емнің басында) </w:t>
      </w:r>
    </w:p>
    <w:p w14:paraId="4E84D193" w14:textId="77777777" w:rsidR="0066150C" w:rsidRPr="001C2048"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көрудің бұзылуы (диплопияны қоса)</w:t>
      </w:r>
    </w:p>
    <w:p w14:paraId="5868D97B" w14:textId="77777777" w:rsidR="0066150C" w:rsidRPr="001C2048"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тахикардия</w:t>
      </w:r>
    </w:p>
    <w:p w14:paraId="496C1ECC" w14:textId="77777777" w:rsidR="0066150C" w:rsidRPr="001C2048"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xml:space="preserve">- ентігу </w:t>
      </w:r>
    </w:p>
    <w:p w14:paraId="53E64D27" w14:textId="77777777" w:rsidR="0066150C" w:rsidRPr="00D755F6"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қан кернеу</w:t>
      </w:r>
    </w:p>
    <w:p w14:paraId="452AB13A" w14:textId="77777777" w:rsidR="0066150C" w:rsidRPr="001C2048"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іштің ауыруы, жүрек айнуы, диспепсия, ішектің әдеттегі жұмыс істеу режимінің өзгеруі (диарея мен іш қатуды қоса)</w:t>
      </w:r>
    </w:p>
    <w:p w14:paraId="11DDD2AB" w14:textId="77777777" w:rsidR="0066150C" w:rsidRPr="001C2048"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тобықтың ісінуі, бұлшықеттің құрысуы</w:t>
      </w:r>
    </w:p>
    <w:p w14:paraId="05E7A060" w14:textId="77777777" w:rsidR="0066150C" w:rsidRPr="00D755F6" w:rsidRDefault="007261A4" w:rsidP="0066150C">
      <w:pPr>
        <w:pStyle w:val="ac"/>
        <w:rPr>
          <w:rFonts w:ascii="Times New Roman" w:hAnsi="Times New Roman"/>
          <w:bCs/>
          <w:sz w:val="28"/>
          <w:szCs w:val="28"/>
          <w:lang w:val="kk-KZ"/>
        </w:rPr>
      </w:pPr>
      <w:r w:rsidRPr="00D755F6">
        <w:rPr>
          <w:rFonts w:ascii="Times New Roman" w:hAnsi="Times New Roman"/>
          <w:bCs/>
          <w:sz w:val="28"/>
          <w:szCs w:val="28"/>
          <w:lang w:val="kk-KZ"/>
        </w:rPr>
        <w:t>- шаршау, астения</w:t>
      </w:r>
    </w:p>
    <w:p w14:paraId="22002379" w14:textId="77777777" w:rsidR="0066150C" w:rsidRPr="00D755F6" w:rsidRDefault="007261A4" w:rsidP="0066150C">
      <w:pPr>
        <w:pStyle w:val="ac"/>
        <w:rPr>
          <w:rFonts w:ascii="Times New Roman" w:hAnsi="Times New Roman"/>
          <w:bCs/>
          <w:i/>
          <w:sz w:val="28"/>
          <w:szCs w:val="28"/>
        </w:rPr>
      </w:pPr>
      <w:r w:rsidRPr="00D755F6">
        <w:rPr>
          <w:rFonts w:ascii="Times New Roman" w:hAnsi="Times New Roman"/>
          <w:bCs/>
          <w:i/>
          <w:sz w:val="28"/>
          <w:szCs w:val="28"/>
          <w:lang w:val="kk-KZ"/>
        </w:rPr>
        <w:t>Жиі емес (≥1/1000-нан &lt; 1/100-ге дейін)</w:t>
      </w:r>
    </w:p>
    <w:p w14:paraId="7A5D8CF4"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депрессия, көңіл-күйдің өзгеруі (мазасыздықты қоса), ұйқысыздық</w:t>
      </w:r>
    </w:p>
    <w:p w14:paraId="71F56F17"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тремор, дисгевзия, синкопе, сезудің нашарлауы, парестезия</w:t>
      </w:r>
    </w:p>
    <w:p w14:paraId="6FB3A855"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көрудің бұзылуы (диплопияны қоса)</w:t>
      </w:r>
    </w:p>
    <w:p w14:paraId="5A4DC322"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құлақтағы шуыл</w:t>
      </w:r>
    </w:p>
    <w:p w14:paraId="7443CBBC"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аритмия (брадикардияны, қарыншалық тахикардияны және жүрекшелер фибрилляциясын қоса)</w:t>
      </w:r>
    </w:p>
    <w:p w14:paraId="67EBEA13"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артериялық гипотензия</w:t>
      </w:r>
    </w:p>
    <w:p w14:paraId="607FC1A1"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жөтел, ентігу, ринит</w:t>
      </w:r>
    </w:p>
    <w:p w14:paraId="20341874"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құсу, ауыздың құрғауы</w:t>
      </w:r>
    </w:p>
    <w:p w14:paraId="099AE140"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алопеция, пурпура, тері түсінің өзгеруі, тершеңдік, қышыну, бөртпе, экзантема</w:t>
      </w:r>
    </w:p>
    <w:p w14:paraId="15C01631"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артралгия, миалгия, бұлшықет құрысулары, арқаның ауыруы</w:t>
      </w:r>
    </w:p>
    <w:p w14:paraId="05200349"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несеп шығарудың бұзылуы: ноктурия, несеп шығарудың жоғары жиілігі</w:t>
      </w:r>
    </w:p>
    <w:p w14:paraId="382AC4D0"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импотенция, гинекомастия</w:t>
      </w:r>
    </w:p>
    <w:p w14:paraId="5BCD295E"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кеуденің ауыруы, астения, ауыру, мазасыздық</w:t>
      </w:r>
    </w:p>
    <w:p w14:paraId="68B8D1C3"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дене салмағының артуы/төмендеуі</w:t>
      </w:r>
    </w:p>
    <w:p w14:paraId="15542525" w14:textId="77777777" w:rsidR="0066150C" w:rsidRPr="00D755F6" w:rsidRDefault="007261A4" w:rsidP="0066150C">
      <w:pPr>
        <w:pStyle w:val="ac"/>
        <w:rPr>
          <w:rFonts w:ascii="Times New Roman" w:hAnsi="Times New Roman"/>
          <w:bCs/>
          <w:i/>
          <w:sz w:val="28"/>
          <w:szCs w:val="28"/>
        </w:rPr>
      </w:pPr>
      <w:r w:rsidRPr="00D755F6">
        <w:rPr>
          <w:rFonts w:ascii="Times New Roman" w:hAnsi="Times New Roman"/>
          <w:bCs/>
          <w:i/>
          <w:iCs/>
          <w:sz w:val="28"/>
          <w:szCs w:val="28"/>
          <w:lang w:val="kk-KZ"/>
        </w:rPr>
        <w:t>Сирек (≥1/10 000-нан &lt; 1/1000-ға дейін)</w:t>
      </w:r>
    </w:p>
    <w:p w14:paraId="5821C738"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сананың шатасуы</w:t>
      </w:r>
    </w:p>
    <w:p w14:paraId="22E493D3" w14:textId="77777777" w:rsidR="0066150C" w:rsidRPr="00D755F6" w:rsidRDefault="007261A4" w:rsidP="0066150C">
      <w:pPr>
        <w:pStyle w:val="ac"/>
        <w:rPr>
          <w:rFonts w:ascii="Times New Roman" w:hAnsi="Times New Roman"/>
          <w:bCs/>
          <w:i/>
          <w:sz w:val="28"/>
          <w:szCs w:val="28"/>
        </w:rPr>
      </w:pPr>
      <w:r w:rsidRPr="00D755F6">
        <w:rPr>
          <w:rFonts w:ascii="Times New Roman" w:hAnsi="Times New Roman"/>
          <w:bCs/>
          <w:i/>
          <w:sz w:val="28"/>
          <w:szCs w:val="28"/>
          <w:lang w:val="kk-KZ"/>
        </w:rPr>
        <w:t>Өте сирек (&lt;1/10 000)</w:t>
      </w:r>
    </w:p>
    <w:p w14:paraId="3607CF62"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лейкоцитопения, тромбоцитопения</w:t>
      </w:r>
    </w:p>
    <w:p w14:paraId="64ABB240"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аллергиялық реакциялар</w:t>
      </w:r>
    </w:p>
    <w:p w14:paraId="29E21E50"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гипергликемия</w:t>
      </w:r>
    </w:p>
    <w:p w14:paraId="62B1AD77"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гипертония, шеткері нейропатия</w:t>
      </w:r>
    </w:p>
    <w:p w14:paraId="5558963B"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миокард инфарктісі</w:t>
      </w:r>
    </w:p>
    <w:p w14:paraId="428833C5"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lastRenderedPageBreak/>
        <w:t>- васкулит</w:t>
      </w:r>
    </w:p>
    <w:p w14:paraId="7E36DA57"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панкреатит, гастрит, қызыл иек гиперплазиясы</w:t>
      </w:r>
    </w:p>
    <w:p w14:paraId="19632A47"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гепатит, сарғаю, бауыр ферменттерінің ұлғаюы (көп жағдайларда холестазбен қатар жүреді)</w:t>
      </w:r>
    </w:p>
    <w:p w14:paraId="0C59A436"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ангионевроздық ісіну, полиморфты эритема, есекжем, эксфолиативті дерматит, Стивенс-Джонсон синдромы, Квинке ісінуі, жарыққа сезімталдық</w:t>
      </w:r>
    </w:p>
    <w:p w14:paraId="65FD6ADB" w14:textId="77777777" w:rsidR="0066150C" w:rsidRPr="00D755F6" w:rsidRDefault="007261A4" w:rsidP="0066150C">
      <w:pPr>
        <w:pStyle w:val="ac"/>
        <w:rPr>
          <w:rFonts w:ascii="Times New Roman" w:hAnsi="Times New Roman"/>
          <w:bCs/>
          <w:i/>
          <w:iCs/>
          <w:sz w:val="28"/>
          <w:szCs w:val="28"/>
          <w:lang w:val="kk-KZ"/>
        </w:rPr>
      </w:pPr>
      <w:r w:rsidRPr="00D755F6">
        <w:rPr>
          <w:rFonts w:ascii="Times New Roman" w:hAnsi="Times New Roman"/>
          <w:bCs/>
          <w:i/>
          <w:iCs/>
          <w:sz w:val="28"/>
          <w:szCs w:val="28"/>
          <w:lang w:val="kk-KZ"/>
        </w:rPr>
        <w:t>Белгісіз</w:t>
      </w:r>
    </w:p>
    <w:p w14:paraId="45F93916" w14:textId="77777777" w:rsidR="0066150C" w:rsidRPr="00D755F6" w:rsidRDefault="007261A4" w:rsidP="0066150C">
      <w:pPr>
        <w:pStyle w:val="ac"/>
        <w:rPr>
          <w:rFonts w:ascii="Times New Roman" w:hAnsi="Times New Roman"/>
          <w:bCs/>
          <w:sz w:val="28"/>
          <w:szCs w:val="28"/>
        </w:rPr>
      </w:pPr>
      <w:r w:rsidRPr="00D755F6">
        <w:rPr>
          <w:rFonts w:ascii="Times New Roman" w:hAnsi="Times New Roman"/>
          <w:bCs/>
          <w:sz w:val="28"/>
          <w:szCs w:val="28"/>
          <w:lang w:val="kk-KZ"/>
        </w:rPr>
        <w:t>- уытты эпидермальді некролиз</w:t>
      </w:r>
    </w:p>
    <w:p w14:paraId="050FDF8E" w14:textId="77777777" w:rsidR="00FE637A" w:rsidRPr="00D755F6" w:rsidRDefault="007261A4" w:rsidP="00FE637A">
      <w:pPr>
        <w:pStyle w:val="ac"/>
        <w:jc w:val="both"/>
        <w:rPr>
          <w:rFonts w:ascii="Times New Roman" w:hAnsi="Times New Roman"/>
          <w:b/>
          <w:color w:val="000000"/>
          <w:sz w:val="28"/>
        </w:rPr>
      </w:pPr>
      <w:r w:rsidRPr="00D755F6">
        <w:rPr>
          <w:rFonts w:ascii="Times New Roman" w:hAnsi="Times New Roman"/>
          <w:b/>
          <w:color w:val="000000"/>
          <w:sz w:val="28"/>
          <w:lang w:val="kk-KZ"/>
        </w:rPr>
        <w:t>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(әрекеттер) бойынша тікелей ақпараттық дерекқорға жүгіну</w:t>
      </w:r>
    </w:p>
    <w:p w14:paraId="4D0006E7" w14:textId="77777777" w:rsidR="00FE637A" w:rsidRPr="00D755F6" w:rsidRDefault="007261A4" w:rsidP="00FE637A">
      <w:pPr>
        <w:spacing w:after="0" w:line="240" w:lineRule="auto"/>
        <w:jc w:val="both"/>
        <w:rPr>
          <w:rFonts w:ascii="Times New Roman" w:hAnsi="Times New Roman"/>
          <w:sz w:val="28"/>
          <w:szCs w:val="28"/>
        </w:rPr>
      </w:pPr>
      <w:r w:rsidRPr="00D755F6">
        <w:rPr>
          <w:rFonts w:ascii="Times New Roman" w:hAnsi="Times New Roman"/>
          <w:sz w:val="28"/>
          <w:szCs w:val="28"/>
          <w:lang w:val="kk-KZ"/>
        </w:rPr>
        <w:t xml:space="preserve">Қазақстан Республикасы Денсаулық сақтау министрлігі Тауарлар мен көрсетілетін қызметтердің сапасы мен қауіпсіздігін бақылау комитеті </w:t>
      </w:r>
      <w:r w:rsidR="001C2048">
        <w:rPr>
          <w:rFonts w:ascii="Times New Roman" w:hAnsi="Times New Roman"/>
          <w:sz w:val="28"/>
          <w:szCs w:val="28"/>
          <w:lang w:val="kk-KZ"/>
        </w:rPr>
        <w:t>«</w:t>
      </w:r>
      <w:r w:rsidRPr="00D755F6">
        <w:rPr>
          <w:rFonts w:ascii="Times New Roman" w:hAnsi="Times New Roman"/>
          <w:sz w:val="28"/>
          <w:szCs w:val="28"/>
          <w:lang w:val="kk-KZ"/>
        </w:rPr>
        <w:t>Дәрілік заттар мен медициналық бұйымдарды сараптау ұлттық орталығы</w:t>
      </w:r>
      <w:r w:rsidR="001C2048">
        <w:rPr>
          <w:rFonts w:ascii="Times New Roman" w:hAnsi="Times New Roman"/>
          <w:sz w:val="28"/>
          <w:szCs w:val="28"/>
          <w:lang w:val="kk-KZ"/>
        </w:rPr>
        <w:t>»</w:t>
      </w:r>
      <w:r w:rsidRPr="00D755F6">
        <w:rPr>
          <w:rFonts w:ascii="Times New Roman" w:hAnsi="Times New Roman"/>
          <w:sz w:val="28"/>
          <w:szCs w:val="28"/>
          <w:lang w:val="kk-KZ"/>
        </w:rPr>
        <w:t xml:space="preserve"> ШЖҚ РМК</w:t>
      </w:r>
    </w:p>
    <w:p w14:paraId="1515AE3A" w14:textId="77777777" w:rsidR="00FE637A" w:rsidRPr="00D755F6" w:rsidRDefault="00A76F0B" w:rsidP="00FE637A">
      <w:pPr>
        <w:keepNext/>
        <w:spacing w:after="0" w:line="240" w:lineRule="auto"/>
        <w:jc w:val="both"/>
        <w:rPr>
          <w:rFonts w:ascii="Times New Roman" w:hAnsi="Times New Roman"/>
          <w:sz w:val="28"/>
          <w:szCs w:val="28"/>
        </w:rPr>
      </w:pPr>
      <w:hyperlink r:id="rId8" w:history="1">
        <w:r w:rsidR="007261A4" w:rsidRPr="00D755F6">
          <w:rPr>
            <w:rStyle w:val="af"/>
            <w:rFonts w:ascii="Times New Roman" w:hAnsi="Times New Roman"/>
            <w:color w:val="auto"/>
            <w:sz w:val="28"/>
            <w:szCs w:val="28"/>
            <w:lang w:val="kk-KZ"/>
          </w:rPr>
          <w:t>http://www.ndda.kz</w:t>
        </w:r>
      </w:hyperlink>
    </w:p>
    <w:p w14:paraId="7BC9A688" w14:textId="77777777" w:rsidR="00D93C80" w:rsidRPr="00D755F6" w:rsidRDefault="00D93C80" w:rsidP="0095249D">
      <w:pPr>
        <w:pStyle w:val="ac"/>
        <w:jc w:val="both"/>
        <w:rPr>
          <w:rFonts w:ascii="Times New Roman" w:eastAsia="Times New Roman" w:hAnsi="Times New Roman"/>
          <w:sz w:val="28"/>
          <w:szCs w:val="28"/>
          <w:lang w:eastAsia="ru-RU"/>
        </w:rPr>
      </w:pPr>
    </w:p>
    <w:bookmarkEnd w:id="6"/>
    <w:p w14:paraId="0206A9D8" w14:textId="77777777" w:rsidR="000C2C4B" w:rsidRPr="00D755F6" w:rsidRDefault="007261A4" w:rsidP="0095249D">
      <w:pPr>
        <w:pStyle w:val="ac"/>
        <w:jc w:val="both"/>
        <w:rPr>
          <w:rFonts w:ascii="Times New Roman" w:eastAsia="Times New Roman" w:hAnsi="Times New Roman"/>
          <w:b/>
          <w:sz w:val="28"/>
          <w:szCs w:val="28"/>
          <w:lang w:eastAsia="ru-RU"/>
        </w:rPr>
      </w:pPr>
      <w:r w:rsidRPr="00D755F6">
        <w:rPr>
          <w:rFonts w:ascii="Times New Roman" w:eastAsia="Times New Roman" w:hAnsi="Times New Roman"/>
          <w:b/>
          <w:sz w:val="28"/>
          <w:szCs w:val="28"/>
          <w:lang w:val="kk-KZ" w:eastAsia="ru-RU"/>
        </w:rPr>
        <w:t>Қосымша мәліметтер</w:t>
      </w:r>
    </w:p>
    <w:p w14:paraId="54AE6F73" w14:textId="77777777" w:rsidR="006B7A90" w:rsidRPr="00D755F6" w:rsidRDefault="007261A4" w:rsidP="0095249D">
      <w:pPr>
        <w:spacing w:after="0" w:line="240" w:lineRule="auto"/>
        <w:jc w:val="both"/>
        <w:rPr>
          <w:rFonts w:ascii="Times New Roman" w:hAnsi="Times New Roman"/>
          <w:i/>
          <w:sz w:val="28"/>
          <w:szCs w:val="28"/>
        </w:rPr>
      </w:pPr>
      <w:bookmarkStart w:id="7" w:name="2175220285"/>
      <w:r w:rsidRPr="00D755F6">
        <w:rPr>
          <w:rFonts w:ascii="Times New Roman" w:eastAsia="Times New Roman" w:hAnsi="Times New Roman"/>
          <w:b/>
          <w:i/>
          <w:sz w:val="28"/>
          <w:szCs w:val="28"/>
          <w:lang w:val="kk-KZ" w:eastAsia="ru-RU"/>
        </w:rPr>
        <w:t xml:space="preserve">Дәрілік препараттың құрамы </w:t>
      </w:r>
    </w:p>
    <w:p w14:paraId="42F68085" w14:textId="77777777" w:rsidR="00DD392B" w:rsidRPr="00D755F6" w:rsidRDefault="007261A4" w:rsidP="00DD392B">
      <w:pPr>
        <w:pStyle w:val="Default"/>
        <w:rPr>
          <w:bCs/>
          <w:iCs/>
          <w:spacing w:val="-2"/>
          <w:sz w:val="28"/>
          <w:szCs w:val="28"/>
        </w:rPr>
      </w:pPr>
      <w:bookmarkStart w:id="8" w:name="2175220286"/>
      <w:bookmarkEnd w:id="7"/>
      <w:r w:rsidRPr="00D755F6">
        <w:rPr>
          <w:bCs/>
          <w:iCs/>
          <w:spacing w:val="-2"/>
          <w:sz w:val="28"/>
          <w:szCs w:val="28"/>
          <w:lang w:val="kk-KZ"/>
        </w:rPr>
        <w:t>Бір таблетканың құрамында</w:t>
      </w:r>
    </w:p>
    <w:p w14:paraId="05AD54D2" w14:textId="77777777" w:rsidR="00DD392B" w:rsidRPr="00D755F6" w:rsidRDefault="007261A4" w:rsidP="00DD392B">
      <w:pPr>
        <w:pStyle w:val="Default"/>
        <w:rPr>
          <w:bCs/>
          <w:iCs/>
          <w:spacing w:val="-2"/>
          <w:sz w:val="28"/>
          <w:szCs w:val="28"/>
        </w:rPr>
      </w:pPr>
      <w:r w:rsidRPr="00D755F6">
        <w:rPr>
          <w:bCs/>
          <w:i/>
          <w:iCs/>
          <w:spacing w:val="-2"/>
          <w:sz w:val="28"/>
          <w:szCs w:val="28"/>
          <w:lang w:val="kk-KZ"/>
        </w:rPr>
        <w:t>белсенді зат</w:t>
      </w:r>
      <w:r w:rsidRPr="00D755F6">
        <w:rPr>
          <w:bCs/>
          <w:iCs/>
          <w:spacing w:val="-2"/>
          <w:sz w:val="28"/>
          <w:szCs w:val="28"/>
          <w:lang w:val="kk-KZ"/>
        </w:rPr>
        <w:t xml:space="preserve"> – S(-)амлодипин бесилаты 3.47 мг 2.5 мг S(-) амлодипинге баламалы; S(-)амлодипин бесилаты 6.94 мг 5 мг S(-)амлодипинге баламалы, </w:t>
      </w:r>
    </w:p>
    <w:p w14:paraId="659BC258" w14:textId="77777777" w:rsidR="00DD392B" w:rsidRPr="00D755F6" w:rsidRDefault="007261A4" w:rsidP="00DD392B">
      <w:pPr>
        <w:pStyle w:val="Default"/>
        <w:jc w:val="both"/>
        <w:rPr>
          <w:sz w:val="28"/>
          <w:szCs w:val="28"/>
        </w:rPr>
      </w:pPr>
      <w:r w:rsidRPr="00D755F6">
        <w:rPr>
          <w:bCs/>
          <w:i/>
          <w:spacing w:val="1"/>
          <w:sz w:val="28"/>
          <w:szCs w:val="28"/>
          <w:lang w:val="kk-KZ"/>
        </w:rPr>
        <w:t>қосымша заттар</w:t>
      </w:r>
      <w:r w:rsidRPr="00D755F6">
        <w:rPr>
          <w:bCs/>
          <w:spacing w:val="1"/>
          <w:sz w:val="28"/>
          <w:szCs w:val="28"/>
          <w:lang w:val="kk-KZ"/>
        </w:rPr>
        <w:t>:</w:t>
      </w:r>
      <w:bookmarkStart w:id="9" w:name="_Hlk37855294"/>
      <w:r w:rsidRPr="00D755F6">
        <w:rPr>
          <w:bCs/>
          <w:spacing w:val="1"/>
          <w:sz w:val="28"/>
          <w:szCs w:val="28"/>
          <w:lang w:val="kk-KZ"/>
        </w:rPr>
        <w:t xml:space="preserve"> микрокристалды целлюлоза, кальций гидрофосфатының дигидраты, темірдің сары тотығы (Е172), сусыз коллоидты кремнийдің қостотығы, натрий крахмал гликоляты, магний стеараты</w:t>
      </w:r>
    </w:p>
    <w:bookmarkEnd w:id="9"/>
    <w:p w14:paraId="237BA3CE" w14:textId="77777777" w:rsidR="00DD392B" w:rsidRPr="00D755F6" w:rsidRDefault="00DD392B" w:rsidP="00995D9D">
      <w:pPr>
        <w:pStyle w:val="Default"/>
        <w:jc w:val="both"/>
        <w:rPr>
          <w:sz w:val="28"/>
          <w:szCs w:val="28"/>
        </w:rPr>
      </w:pPr>
    </w:p>
    <w:p w14:paraId="5947D6A6" w14:textId="77777777" w:rsidR="006B7A90" w:rsidRPr="00D755F6" w:rsidRDefault="007261A4" w:rsidP="0095249D">
      <w:pPr>
        <w:spacing w:after="0" w:line="240" w:lineRule="auto"/>
        <w:jc w:val="both"/>
        <w:rPr>
          <w:rFonts w:ascii="Times New Roman" w:eastAsia="Times New Roman" w:hAnsi="Times New Roman"/>
          <w:b/>
          <w:i/>
          <w:sz w:val="28"/>
          <w:szCs w:val="28"/>
          <w:lang w:eastAsia="ru-RU"/>
        </w:rPr>
      </w:pPr>
      <w:bookmarkStart w:id="10" w:name="_Hlk14776878"/>
      <w:r w:rsidRPr="00D755F6">
        <w:rPr>
          <w:rFonts w:ascii="Times New Roman" w:eastAsia="Times New Roman" w:hAnsi="Times New Roman"/>
          <w:b/>
          <w:i/>
          <w:sz w:val="28"/>
          <w:szCs w:val="28"/>
          <w:lang w:val="kk-KZ" w:eastAsia="ru-RU"/>
        </w:rPr>
        <w:t>Сыртқы түрінің, иісінің, дәмінің сипаттамасы</w:t>
      </w:r>
    </w:p>
    <w:p w14:paraId="34027CB7" w14:textId="77777777" w:rsidR="00DD392B" w:rsidRPr="00D755F6" w:rsidRDefault="007261A4" w:rsidP="00DD392B">
      <w:pPr>
        <w:spacing w:after="0" w:line="240" w:lineRule="auto"/>
        <w:jc w:val="both"/>
        <w:rPr>
          <w:rFonts w:ascii="Times New Roman" w:eastAsia="Times New Roman" w:hAnsi="Times New Roman"/>
          <w:bCs/>
          <w:iCs/>
          <w:sz w:val="28"/>
          <w:szCs w:val="28"/>
          <w:lang w:eastAsia="ru-RU"/>
        </w:rPr>
      </w:pPr>
      <w:bookmarkStart w:id="11" w:name="_Hlk35527188"/>
      <w:bookmarkStart w:id="12" w:name="2175220287"/>
      <w:bookmarkEnd w:id="8"/>
      <w:r w:rsidRPr="00D755F6">
        <w:rPr>
          <w:rFonts w:ascii="Times New Roman" w:eastAsia="Times New Roman" w:hAnsi="Times New Roman"/>
          <w:bCs/>
          <w:iCs/>
          <w:sz w:val="28"/>
          <w:szCs w:val="28"/>
          <w:lang w:val="kk-KZ" w:eastAsia="ru-RU"/>
        </w:rPr>
        <w:t xml:space="preserve">Ашық сары түсті, дөңгелек, жалпақ цилиндр пішінді, екі жақ бетінде ойығы және бір жақ бетінде </w:t>
      </w:r>
      <w:r w:rsidR="001C2048">
        <w:rPr>
          <w:rFonts w:ascii="Times New Roman" w:eastAsia="Times New Roman" w:hAnsi="Times New Roman"/>
          <w:bCs/>
          <w:iCs/>
          <w:sz w:val="28"/>
          <w:szCs w:val="28"/>
          <w:lang w:val="kk-KZ" w:eastAsia="ru-RU"/>
        </w:rPr>
        <w:t>«</w:t>
      </w:r>
      <w:r w:rsidRPr="00D755F6">
        <w:rPr>
          <w:rFonts w:ascii="Times New Roman" w:eastAsia="Times New Roman" w:hAnsi="Times New Roman"/>
          <w:bCs/>
          <w:iCs/>
          <w:sz w:val="28"/>
          <w:szCs w:val="28"/>
          <w:lang w:val="kk-KZ" w:eastAsia="ru-RU"/>
        </w:rPr>
        <w:t>К</w:t>
      </w:r>
      <w:r w:rsidR="001C2048">
        <w:rPr>
          <w:rFonts w:ascii="Times New Roman" w:eastAsia="Times New Roman" w:hAnsi="Times New Roman"/>
          <w:bCs/>
          <w:iCs/>
          <w:sz w:val="28"/>
          <w:szCs w:val="28"/>
          <w:lang w:val="kk-KZ" w:eastAsia="ru-RU"/>
        </w:rPr>
        <w:t>»</w:t>
      </w:r>
      <w:r w:rsidRPr="00D755F6">
        <w:rPr>
          <w:rFonts w:ascii="Times New Roman" w:eastAsia="Times New Roman" w:hAnsi="Times New Roman"/>
          <w:bCs/>
          <w:iCs/>
          <w:sz w:val="28"/>
          <w:szCs w:val="28"/>
          <w:lang w:val="kk-KZ" w:eastAsia="ru-RU"/>
        </w:rPr>
        <w:t xml:space="preserve"> логотипі бар таблеткалар.</w:t>
      </w:r>
    </w:p>
    <w:bookmarkEnd w:id="11"/>
    <w:p w14:paraId="5E774D39" w14:textId="77777777" w:rsidR="007015B9" w:rsidRPr="00D755F6" w:rsidRDefault="007015B9" w:rsidP="0095249D">
      <w:pPr>
        <w:spacing w:after="0" w:line="240" w:lineRule="auto"/>
        <w:jc w:val="both"/>
        <w:rPr>
          <w:rFonts w:ascii="Times New Roman" w:eastAsia="Times New Roman" w:hAnsi="Times New Roman"/>
          <w:b/>
          <w:sz w:val="28"/>
          <w:szCs w:val="28"/>
          <w:lang w:eastAsia="ru-RU"/>
        </w:rPr>
      </w:pPr>
    </w:p>
    <w:p w14:paraId="21DA6E42" w14:textId="77777777" w:rsidR="00C9308C" w:rsidRPr="00D755F6" w:rsidRDefault="007261A4" w:rsidP="0095249D">
      <w:pPr>
        <w:spacing w:after="0" w:line="240" w:lineRule="auto"/>
        <w:jc w:val="both"/>
        <w:rPr>
          <w:rFonts w:ascii="Times New Roman" w:eastAsia="Times New Roman" w:hAnsi="Times New Roman"/>
          <w:b/>
          <w:sz w:val="28"/>
          <w:szCs w:val="28"/>
          <w:lang w:eastAsia="ru-RU"/>
        </w:rPr>
      </w:pPr>
      <w:r w:rsidRPr="00D755F6">
        <w:rPr>
          <w:rFonts w:ascii="Times New Roman" w:eastAsia="Times New Roman" w:hAnsi="Times New Roman"/>
          <w:b/>
          <w:sz w:val="28"/>
          <w:szCs w:val="28"/>
          <w:lang w:val="kk-KZ" w:eastAsia="ru-RU"/>
        </w:rPr>
        <w:t>Шығарылу түрі және қаптамасы</w:t>
      </w:r>
    </w:p>
    <w:p w14:paraId="53C498B1" w14:textId="77777777" w:rsidR="00DD392B" w:rsidRPr="00D755F6" w:rsidRDefault="007261A4" w:rsidP="00DD392B">
      <w:pPr>
        <w:spacing w:after="0" w:line="240" w:lineRule="auto"/>
        <w:jc w:val="both"/>
        <w:rPr>
          <w:rFonts w:ascii="Times New Roman" w:eastAsia="Microsoft Sans Serif" w:hAnsi="Times New Roman"/>
          <w:bCs/>
          <w:iCs/>
          <w:snapToGrid w:val="0"/>
          <w:sz w:val="28"/>
          <w:szCs w:val="28"/>
          <w:lang w:eastAsia="ru-RU" w:bidi="ru-RU"/>
        </w:rPr>
      </w:pPr>
      <w:r w:rsidRPr="00D755F6">
        <w:rPr>
          <w:rFonts w:ascii="Times New Roman" w:eastAsia="Microsoft Sans Serif" w:hAnsi="Times New Roman"/>
          <w:bCs/>
          <w:iCs/>
          <w:snapToGrid w:val="0"/>
          <w:sz w:val="28"/>
          <w:szCs w:val="28"/>
          <w:lang w:val="kk-KZ" w:eastAsia="ru-RU" w:bidi="ru-RU"/>
        </w:rPr>
        <w:t xml:space="preserve">14 таблеткадан поливинилхлоридті немесе поливинилдихлоридті үлбірден және алюминий фольгадан жасалған пішінді ұяшықты қаптамада. </w:t>
      </w:r>
    </w:p>
    <w:p w14:paraId="3822996A" w14:textId="77777777" w:rsidR="00DD392B" w:rsidRPr="00D755F6" w:rsidRDefault="007261A4" w:rsidP="00DD392B">
      <w:pPr>
        <w:spacing w:after="0" w:line="240" w:lineRule="auto"/>
        <w:jc w:val="both"/>
        <w:rPr>
          <w:rFonts w:ascii="Times New Roman" w:eastAsia="Microsoft Sans Serif" w:hAnsi="Times New Roman"/>
          <w:bCs/>
          <w:iCs/>
          <w:snapToGrid w:val="0"/>
          <w:sz w:val="28"/>
          <w:szCs w:val="28"/>
          <w:lang w:eastAsia="ru-RU" w:bidi="ru-RU"/>
        </w:rPr>
      </w:pPr>
      <w:r w:rsidRPr="00D755F6">
        <w:rPr>
          <w:rFonts w:ascii="Times New Roman" w:eastAsia="Microsoft Sans Serif" w:hAnsi="Times New Roman"/>
          <w:bCs/>
          <w:iCs/>
          <w:snapToGrid w:val="0"/>
          <w:sz w:val="28"/>
          <w:szCs w:val="28"/>
          <w:lang w:val="kk-KZ" w:eastAsia="ru-RU" w:bidi="ru-RU"/>
        </w:rPr>
        <w:t>2 пішінді ұяшықты қаптамадан медициналық қолдану жөніндегі қазақ және орыс тіліндегі нұсқаулықпен бірге картон қорапшаға салынады.</w:t>
      </w:r>
      <w:r w:rsidRPr="00D755F6">
        <w:rPr>
          <w:rFonts w:ascii="Times New Roman" w:eastAsia="Microsoft Sans Serif" w:hAnsi="Times New Roman"/>
          <w:bCs/>
          <w:iCs/>
          <w:snapToGrid w:val="0"/>
          <w:sz w:val="28"/>
          <w:szCs w:val="28"/>
          <w:lang w:val="kk-KZ" w:eastAsia="ru-RU" w:bidi="ru-RU"/>
        </w:rPr>
        <w:softHyphen/>
        <w:t xml:space="preserve"> </w:t>
      </w:r>
    </w:p>
    <w:p w14:paraId="22644C8E" w14:textId="77777777" w:rsidR="0028263A" w:rsidRPr="00D755F6" w:rsidRDefault="0028263A" w:rsidP="0095249D">
      <w:pPr>
        <w:spacing w:after="0" w:line="240" w:lineRule="auto"/>
        <w:jc w:val="both"/>
        <w:rPr>
          <w:rFonts w:ascii="Times New Roman" w:eastAsia="Times New Roman" w:hAnsi="Times New Roman"/>
          <w:b/>
          <w:sz w:val="28"/>
          <w:szCs w:val="28"/>
          <w:lang w:eastAsia="ru-RU"/>
        </w:rPr>
      </w:pPr>
    </w:p>
    <w:p w14:paraId="7CD99D47" w14:textId="77777777" w:rsidR="00844CE8" w:rsidRPr="00D755F6" w:rsidRDefault="007261A4" w:rsidP="0095249D">
      <w:pPr>
        <w:spacing w:after="0" w:line="240" w:lineRule="auto"/>
        <w:jc w:val="both"/>
        <w:rPr>
          <w:rFonts w:ascii="Times New Roman" w:eastAsia="Times New Roman" w:hAnsi="Times New Roman"/>
          <w:b/>
          <w:sz w:val="28"/>
          <w:szCs w:val="28"/>
          <w:lang w:eastAsia="ru-RU"/>
        </w:rPr>
      </w:pPr>
      <w:r w:rsidRPr="00D755F6">
        <w:rPr>
          <w:rFonts w:ascii="Times New Roman" w:eastAsia="Times New Roman" w:hAnsi="Times New Roman"/>
          <w:b/>
          <w:sz w:val="28"/>
          <w:szCs w:val="28"/>
          <w:lang w:val="kk-KZ" w:eastAsia="ru-RU"/>
        </w:rPr>
        <w:t xml:space="preserve">Сақтау мерзімі </w:t>
      </w:r>
    </w:p>
    <w:p w14:paraId="4373A7C0" w14:textId="77777777" w:rsidR="007015B9" w:rsidRPr="00D755F6" w:rsidRDefault="007261A4" w:rsidP="007015B9">
      <w:pPr>
        <w:autoSpaceDE w:val="0"/>
        <w:autoSpaceDN w:val="0"/>
        <w:adjustRightInd w:val="0"/>
        <w:spacing w:after="0" w:line="240" w:lineRule="auto"/>
        <w:jc w:val="both"/>
        <w:rPr>
          <w:rFonts w:ascii="Times New Roman" w:eastAsia="Times New Roman" w:hAnsi="Times New Roman"/>
          <w:sz w:val="28"/>
          <w:szCs w:val="28"/>
          <w:lang w:eastAsia="ru-RU"/>
        </w:rPr>
      </w:pPr>
      <w:r w:rsidRPr="00D755F6">
        <w:rPr>
          <w:rFonts w:ascii="Times New Roman" w:eastAsia="Times New Roman" w:hAnsi="Times New Roman"/>
          <w:sz w:val="28"/>
          <w:szCs w:val="28"/>
          <w:lang w:val="kk-KZ" w:eastAsia="ru-RU"/>
        </w:rPr>
        <w:t xml:space="preserve">3 жыл </w:t>
      </w:r>
    </w:p>
    <w:p w14:paraId="46F74D70" w14:textId="77777777" w:rsidR="007015B9" w:rsidRPr="00D755F6" w:rsidRDefault="007261A4" w:rsidP="007015B9">
      <w:pPr>
        <w:autoSpaceDE w:val="0"/>
        <w:autoSpaceDN w:val="0"/>
        <w:adjustRightInd w:val="0"/>
        <w:spacing w:after="0" w:line="240" w:lineRule="auto"/>
        <w:jc w:val="both"/>
        <w:rPr>
          <w:rFonts w:ascii="Times New Roman" w:eastAsia="Times New Roman" w:hAnsi="Times New Roman"/>
          <w:sz w:val="28"/>
          <w:szCs w:val="28"/>
          <w:lang w:eastAsia="ru-RU"/>
        </w:rPr>
      </w:pPr>
      <w:r w:rsidRPr="00D755F6">
        <w:rPr>
          <w:rFonts w:ascii="Times New Roman" w:eastAsia="Times New Roman" w:hAnsi="Times New Roman"/>
          <w:sz w:val="28"/>
          <w:szCs w:val="28"/>
          <w:lang w:val="kk-KZ" w:eastAsia="ru-RU"/>
        </w:rPr>
        <w:t>Жарамдылық мерзімі өткеннен кейін қолдануға болмайды.</w:t>
      </w:r>
    </w:p>
    <w:p w14:paraId="18628F9E" w14:textId="77777777" w:rsidR="003C11FA" w:rsidRPr="00D755F6" w:rsidRDefault="003C11FA" w:rsidP="0095249D">
      <w:pPr>
        <w:spacing w:after="0" w:line="240" w:lineRule="auto"/>
        <w:jc w:val="both"/>
        <w:rPr>
          <w:rFonts w:ascii="Times New Roman" w:eastAsia="Times New Roman" w:hAnsi="Times New Roman"/>
          <w:b/>
          <w:iCs/>
          <w:sz w:val="28"/>
          <w:szCs w:val="28"/>
          <w:lang w:eastAsia="ru-RU"/>
        </w:rPr>
      </w:pPr>
      <w:bookmarkStart w:id="13" w:name="2175220288"/>
      <w:bookmarkEnd w:id="12"/>
    </w:p>
    <w:p w14:paraId="5FADBECB" w14:textId="77777777" w:rsidR="00035E88" w:rsidRDefault="00035E88" w:rsidP="0095249D">
      <w:pPr>
        <w:spacing w:after="0" w:line="240" w:lineRule="auto"/>
        <w:jc w:val="both"/>
        <w:rPr>
          <w:rFonts w:ascii="Times New Roman" w:eastAsia="Times New Roman" w:hAnsi="Times New Roman"/>
          <w:b/>
          <w:iCs/>
          <w:sz w:val="28"/>
          <w:szCs w:val="28"/>
          <w:lang w:val="kk-KZ" w:eastAsia="ru-RU"/>
        </w:rPr>
      </w:pPr>
    </w:p>
    <w:p w14:paraId="182C5048" w14:textId="31AD47F1" w:rsidR="000E01AB" w:rsidRPr="00093000" w:rsidRDefault="007261A4" w:rsidP="0095249D">
      <w:pPr>
        <w:spacing w:after="0" w:line="240" w:lineRule="auto"/>
        <w:jc w:val="both"/>
        <w:rPr>
          <w:rFonts w:ascii="Times New Roman" w:eastAsia="Times New Roman" w:hAnsi="Times New Roman"/>
          <w:b/>
          <w:iCs/>
          <w:sz w:val="28"/>
          <w:szCs w:val="28"/>
          <w:lang w:val="kk-KZ" w:eastAsia="ru-RU"/>
        </w:rPr>
      </w:pPr>
      <w:r w:rsidRPr="00D755F6">
        <w:rPr>
          <w:rFonts w:ascii="Times New Roman" w:eastAsia="Times New Roman" w:hAnsi="Times New Roman"/>
          <w:b/>
          <w:iCs/>
          <w:sz w:val="28"/>
          <w:szCs w:val="28"/>
          <w:lang w:val="kk-KZ" w:eastAsia="ru-RU"/>
        </w:rPr>
        <w:lastRenderedPageBreak/>
        <w:t>Сақтау шарттары</w:t>
      </w:r>
    </w:p>
    <w:bookmarkEnd w:id="10"/>
    <w:bookmarkEnd w:id="13"/>
    <w:p w14:paraId="77109040" w14:textId="77777777" w:rsidR="00DD392B" w:rsidRPr="00093000" w:rsidRDefault="007261A4" w:rsidP="00DD392B">
      <w:pPr>
        <w:pStyle w:val="ac"/>
        <w:rPr>
          <w:rFonts w:ascii="Times New Roman" w:eastAsia="Times New Roman" w:hAnsi="Times New Roman"/>
          <w:bCs/>
          <w:sz w:val="28"/>
          <w:szCs w:val="28"/>
          <w:lang w:val="kk-KZ" w:eastAsia="ru-RU" w:bidi="ru-RU"/>
        </w:rPr>
      </w:pPr>
      <w:r w:rsidRPr="00D755F6">
        <w:rPr>
          <w:rFonts w:ascii="Times New Roman" w:eastAsia="Times New Roman" w:hAnsi="Times New Roman"/>
          <w:bCs/>
          <w:sz w:val="28"/>
          <w:szCs w:val="28"/>
          <w:lang w:val="kk-KZ" w:eastAsia="ru-RU" w:bidi="ru-RU"/>
        </w:rPr>
        <w:t>Құрғақ, жарықтан қорғалған жерде, 25ºС-ден аспайтын температурада сақтау керек.</w:t>
      </w:r>
    </w:p>
    <w:p w14:paraId="517AECFF" w14:textId="77777777" w:rsidR="00DD392B" w:rsidRPr="00093000" w:rsidRDefault="007261A4" w:rsidP="00DD392B">
      <w:pPr>
        <w:pStyle w:val="ac"/>
        <w:rPr>
          <w:rFonts w:ascii="Times New Roman" w:eastAsia="Times New Roman" w:hAnsi="Times New Roman"/>
          <w:bCs/>
          <w:sz w:val="28"/>
          <w:szCs w:val="28"/>
          <w:lang w:val="kk-KZ" w:eastAsia="ru-RU" w:bidi="ru-RU"/>
        </w:rPr>
      </w:pPr>
      <w:r w:rsidRPr="00D755F6">
        <w:rPr>
          <w:rFonts w:ascii="Times New Roman" w:eastAsia="Times New Roman" w:hAnsi="Times New Roman"/>
          <w:bCs/>
          <w:sz w:val="28"/>
          <w:szCs w:val="28"/>
          <w:lang w:val="kk-KZ" w:eastAsia="ru-RU" w:bidi="ru-RU"/>
        </w:rPr>
        <w:t>Балалардың қолы жетпейтін жерде сақтау керек!</w:t>
      </w:r>
    </w:p>
    <w:p w14:paraId="73E2D550" w14:textId="77777777" w:rsidR="006B7A90" w:rsidRPr="00093000" w:rsidRDefault="006B7A90" w:rsidP="0095249D">
      <w:pPr>
        <w:pStyle w:val="ac"/>
        <w:jc w:val="both"/>
        <w:rPr>
          <w:rFonts w:ascii="Times New Roman" w:eastAsia="Times New Roman" w:hAnsi="Times New Roman"/>
          <w:sz w:val="28"/>
          <w:szCs w:val="28"/>
          <w:lang w:val="kk-KZ" w:eastAsia="ru-RU"/>
        </w:rPr>
      </w:pPr>
    </w:p>
    <w:p w14:paraId="601E66BB" w14:textId="77777777" w:rsidR="006C6558" w:rsidRPr="00093000" w:rsidRDefault="007261A4" w:rsidP="0095249D">
      <w:pPr>
        <w:spacing w:after="0" w:line="240" w:lineRule="auto"/>
        <w:jc w:val="both"/>
        <w:rPr>
          <w:rFonts w:ascii="Times New Roman" w:hAnsi="Times New Roman"/>
          <w:b/>
          <w:color w:val="000000"/>
          <w:sz w:val="28"/>
          <w:szCs w:val="28"/>
          <w:lang w:val="kk-KZ"/>
        </w:rPr>
      </w:pPr>
      <w:bookmarkStart w:id="14" w:name="_Hlk14777059"/>
      <w:r w:rsidRPr="00D755F6">
        <w:rPr>
          <w:rFonts w:ascii="Times New Roman" w:hAnsi="Times New Roman"/>
          <w:b/>
          <w:color w:val="000000"/>
          <w:sz w:val="28"/>
          <w:szCs w:val="28"/>
          <w:lang w:val="kk-KZ"/>
        </w:rPr>
        <w:t xml:space="preserve">Дәріханалардан босатылу шарттары </w:t>
      </w:r>
      <w:bookmarkEnd w:id="14"/>
    </w:p>
    <w:p w14:paraId="0957F9C4" w14:textId="77777777" w:rsidR="006C6558" w:rsidRPr="00093000" w:rsidRDefault="007261A4" w:rsidP="0095249D">
      <w:pPr>
        <w:spacing w:after="0" w:line="240" w:lineRule="auto"/>
        <w:jc w:val="both"/>
        <w:rPr>
          <w:rFonts w:ascii="Times New Roman" w:eastAsia="Times New Roman" w:hAnsi="Times New Roman"/>
          <w:bCs/>
          <w:sz w:val="28"/>
          <w:szCs w:val="28"/>
          <w:lang w:val="kk-KZ" w:eastAsia="ru-RU"/>
        </w:rPr>
      </w:pPr>
      <w:r w:rsidRPr="00D755F6">
        <w:rPr>
          <w:rFonts w:ascii="Times New Roman" w:eastAsia="Times New Roman" w:hAnsi="Times New Roman"/>
          <w:bCs/>
          <w:sz w:val="28"/>
          <w:szCs w:val="28"/>
          <w:lang w:val="kk-KZ" w:eastAsia="ru-RU"/>
        </w:rPr>
        <w:t>Рецепт арқылы</w:t>
      </w:r>
    </w:p>
    <w:p w14:paraId="0F1581EA" w14:textId="77777777" w:rsidR="003C11FA" w:rsidRPr="00093000" w:rsidRDefault="003C11FA" w:rsidP="0095249D">
      <w:pPr>
        <w:spacing w:after="0" w:line="240" w:lineRule="auto"/>
        <w:jc w:val="both"/>
        <w:rPr>
          <w:rFonts w:ascii="Times New Roman" w:eastAsia="Times New Roman" w:hAnsi="Times New Roman"/>
          <w:b/>
          <w:sz w:val="28"/>
          <w:szCs w:val="28"/>
          <w:lang w:val="kk-KZ" w:eastAsia="ru-RU"/>
        </w:rPr>
      </w:pPr>
    </w:p>
    <w:p w14:paraId="472599D7" w14:textId="77777777" w:rsidR="006B7A90" w:rsidRPr="00093000" w:rsidRDefault="007261A4" w:rsidP="0095249D">
      <w:pPr>
        <w:spacing w:after="0" w:line="240" w:lineRule="auto"/>
        <w:jc w:val="both"/>
        <w:rPr>
          <w:rFonts w:ascii="Times New Roman" w:eastAsia="Times New Roman" w:hAnsi="Times New Roman"/>
          <w:b/>
          <w:sz w:val="28"/>
          <w:szCs w:val="28"/>
          <w:lang w:val="kk-KZ" w:eastAsia="ru-RU"/>
        </w:rPr>
      </w:pPr>
      <w:r w:rsidRPr="00D755F6">
        <w:rPr>
          <w:rFonts w:ascii="Times New Roman" w:eastAsia="Times New Roman" w:hAnsi="Times New Roman"/>
          <w:b/>
          <w:sz w:val="28"/>
          <w:szCs w:val="28"/>
          <w:lang w:val="kk-KZ" w:eastAsia="ru-RU"/>
        </w:rPr>
        <w:t xml:space="preserve">Өндіруші туралы мәліметтер </w:t>
      </w:r>
    </w:p>
    <w:p w14:paraId="088BB0EA" w14:textId="77777777" w:rsidR="007015B9" w:rsidRPr="00D755F6" w:rsidRDefault="001C2048" w:rsidP="007015B9">
      <w:pPr>
        <w:autoSpaceDE w:val="0"/>
        <w:autoSpaceDN w:val="0"/>
        <w:spacing w:after="0" w:line="240" w:lineRule="auto"/>
        <w:jc w:val="both"/>
        <w:rPr>
          <w:rFonts w:ascii="Times New Roman" w:eastAsia="Times New Roman" w:hAnsi="Times New Roman"/>
          <w:bCs/>
          <w:sz w:val="28"/>
          <w:szCs w:val="28"/>
          <w:lang w:val="uk-UA" w:eastAsia="ru-RU" w:bidi="ru-RU"/>
        </w:rPr>
      </w:pPr>
      <w:bookmarkStart w:id="15" w:name="_Hlk15484768"/>
      <w:r>
        <w:rPr>
          <w:rFonts w:ascii="Times New Roman" w:eastAsia="Times New Roman" w:hAnsi="Times New Roman"/>
          <w:bCs/>
          <w:sz w:val="28"/>
          <w:szCs w:val="28"/>
          <w:lang w:val="kk-KZ" w:eastAsia="ru-RU" w:bidi="ru-RU"/>
        </w:rPr>
        <w:t>«</w:t>
      </w:r>
      <w:r w:rsidR="007261A4" w:rsidRPr="00D755F6">
        <w:rPr>
          <w:rFonts w:ascii="Times New Roman" w:eastAsia="Times New Roman" w:hAnsi="Times New Roman"/>
          <w:bCs/>
          <w:sz w:val="28"/>
          <w:szCs w:val="28"/>
          <w:lang w:val="kk-KZ" w:eastAsia="ru-RU" w:bidi="ru-RU"/>
        </w:rPr>
        <w:t>КУСУМ ФАРМ</w:t>
      </w:r>
      <w:r>
        <w:rPr>
          <w:rFonts w:ascii="Times New Roman" w:eastAsia="Times New Roman" w:hAnsi="Times New Roman"/>
          <w:bCs/>
          <w:sz w:val="28"/>
          <w:szCs w:val="28"/>
          <w:lang w:val="kk-KZ" w:eastAsia="ru-RU" w:bidi="ru-RU"/>
        </w:rPr>
        <w:t>»</w:t>
      </w:r>
      <w:r w:rsidR="007261A4" w:rsidRPr="00D755F6">
        <w:rPr>
          <w:rFonts w:ascii="Times New Roman" w:eastAsia="Times New Roman" w:hAnsi="Times New Roman"/>
          <w:bCs/>
          <w:sz w:val="28"/>
          <w:szCs w:val="28"/>
          <w:lang w:val="kk-KZ" w:eastAsia="ru-RU" w:bidi="ru-RU"/>
        </w:rPr>
        <w:t xml:space="preserve"> ЖШҚ, 40020, Украина, Сумы облысы, Сумы қ., Скрябин көш., 54 </w:t>
      </w:r>
    </w:p>
    <w:bookmarkEnd w:id="15"/>
    <w:p w14:paraId="720EB262" w14:textId="77777777" w:rsidR="007015B9" w:rsidRPr="00D755F6" w:rsidRDefault="007261A4" w:rsidP="007015B9">
      <w:pPr>
        <w:autoSpaceDE w:val="0"/>
        <w:autoSpaceDN w:val="0"/>
        <w:spacing w:after="0" w:line="240" w:lineRule="auto"/>
        <w:jc w:val="both"/>
        <w:rPr>
          <w:rFonts w:ascii="Times New Roman" w:eastAsia="Times New Roman" w:hAnsi="Times New Roman"/>
          <w:bCs/>
          <w:sz w:val="28"/>
          <w:szCs w:val="28"/>
          <w:lang w:val="uk-UA" w:eastAsia="ru-RU"/>
        </w:rPr>
      </w:pPr>
      <w:r w:rsidRPr="00D755F6">
        <w:rPr>
          <w:rFonts w:ascii="Times New Roman" w:eastAsia="Times New Roman" w:hAnsi="Times New Roman"/>
          <w:bCs/>
          <w:sz w:val="28"/>
          <w:szCs w:val="28"/>
          <w:lang w:val="kk-KZ" w:eastAsia="ru-RU" w:bidi="ru-RU"/>
        </w:rPr>
        <w:t>Тел: +38 (0542) 774610</w:t>
      </w:r>
    </w:p>
    <w:p w14:paraId="38DE4E57" w14:textId="77777777" w:rsidR="007015B9" w:rsidRPr="00D755F6" w:rsidRDefault="007261A4" w:rsidP="007015B9">
      <w:pPr>
        <w:autoSpaceDE w:val="0"/>
        <w:autoSpaceDN w:val="0"/>
        <w:spacing w:after="0" w:line="240" w:lineRule="auto"/>
        <w:jc w:val="both"/>
        <w:rPr>
          <w:rFonts w:ascii="Times New Roman" w:eastAsia="Times New Roman" w:hAnsi="Times New Roman"/>
          <w:bCs/>
          <w:sz w:val="28"/>
          <w:szCs w:val="28"/>
          <w:lang w:val="uk-UA" w:eastAsia="ru-RU"/>
        </w:rPr>
      </w:pPr>
      <w:r w:rsidRPr="00D755F6">
        <w:rPr>
          <w:rFonts w:ascii="Times New Roman" w:eastAsia="Times New Roman" w:hAnsi="Times New Roman"/>
          <w:bCs/>
          <w:sz w:val="28"/>
          <w:szCs w:val="28"/>
          <w:lang w:val="kk-KZ" w:eastAsia="ru-RU" w:bidi="ru-RU"/>
        </w:rPr>
        <w:t>факс: +38 (0542) 774611</w:t>
      </w:r>
    </w:p>
    <w:p w14:paraId="43703972" w14:textId="77777777" w:rsidR="007015B9" w:rsidRPr="00D755F6" w:rsidRDefault="007261A4" w:rsidP="007015B9">
      <w:pPr>
        <w:autoSpaceDE w:val="0"/>
        <w:autoSpaceDN w:val="0"/>
        <w:spacing w:after="0" w:line="240" w:lineRule="auto"/>
        <w:jc w:val="both"/>
        <w:rPr>
          <w:rFonts w:ascii="Times New Roman" w:eastAsia="Times New Roman" w:hAnsi="Times New Roman"/>
          <w:bCs/>
          <w:sz w:val="28"/>
          <w:szCs w:val="28"/>
          <w:lang w:val="uk-UA" w:eastAsia="ru-RU"/>
        </w:rPr>
      </w:pPr>
      <w:r w:rsidRPr="00D755F6">
        <w:rPr>
          <w:rFonts w:ascii="Times New Roman" w:eastAsia="Times New Roman" w:hAnsi="Times New Roman"/>
          <w:bCs/>
          <w:sz w:val="28"/>
          <w:szCs w:val="28"/>
          <w:lang w:val="kk-KZ" w:eastAsia="ru-RU" w:bidi="ru-RU"/>
        </w:rPr>
        <w:t>Электронды пошта: info@kusumpharm.com</w:t>
      </w:r>
    </w:p>
    <w:p w14:paraId="43589C16" w14:textId="77777777" w:rsidR="003C11FA" w:rsidRPr="00D755F6" w:rsidRDefault="003C11FA" w:rsidP="0095249D">
      <w:pPr>
        <w:autoSpaceDE w:val="0"/>
        <w:autoSpaceDN w:val="0"/>
        <w:spacing w:after="0" w:line="240" w:lineRule="auto"/>
        <w:jc w:val="both"/>
        <w:rPr>
          <w:rFonts w:ascii="Times New Roman" w:hAnsi="Times New Roman"/>
          <w:color w:val="000000"/>
          <w:sz w:val="28"/>
          <w:szCs w:val="28"/>
          <w:lang w:val="uk-UA"/>
        </w:rPr>
      </w:pPr>
    </w:p>
    <w:p w14:paraId="3968D162" w14:textId="77777777" w:rsidR="00D76048" w:rsidRPr="001C2048" w:rsidRDefault="007261A4" w:rsidP="0095249D">
      <w:pPr>
        <w:autoSpaceDE w:val="0"/>
        <w:autoSpaceDN w:val="0"/>
        <w:spacing w:after="0" w:line="240" w:lineRule="auto"/>
        <w:jc w:val="both"/>
        <w:rPr>
          <w:rFonts w:ascii="Times New Roman" w:eastAsia="Times New Roman" w:hAnsi="Times New Roman"/>
          <w:b/>
          <w:sz w:val="28"/>
          <w:szCs w:val="28"/>
          <w:lang w:val="uk-UA" w:eastAsia="ru-RU"/>
        </w:rPr>
      </w:pPr>
      <w:r w:rsidRPr="00D755F6">
        <w:rPr>
          <w:rFonts w:ascii="Times New Roman" w:eastAsia="Times New Roman" w:hAnsi="Times New Roman"/>
          <w:b/>
          <w:sz w:val="28"/>
          <w:szCs w:val="28"/>
          <w:lang w:val="kk-KZ" w:eastAsia="ru-RU"/>
        </w:rPr>
        <w:t>Тіркеу куәлігінің ұстаушысы</w:t>
      </w:r>
    </w:p>
    <w:p w14:paraId="05356AD5" w14:textId="77777777" w:rsidR="007015B9" w:rsidRPr="001C2048" w:rsidRDefault="001C2048" w:rsidP="007015B9">
      <w:pPr>
        <w:autoSpaceDE w:val="0"/>
        <w:autoSpaceDN w:val="0"/>
        <w:spacing w:after="0" w:line="240" w:lineRule="auto"/>
        <w:jc w:val="both"/>
        <w:rPr>
          <w:rFonts w:ascii="Times New Roman" w:hAnsi="Times New Roman"/>
          <w:bCs/>
          <w:color w:val="000000"/>
          <w:sz w:val="28"/>
          <w:szCs w:val="28"/>
          <w:lang w:val="uk-UA" w:bidi="ru-RU"/>
        </w:rPr>
      </w:pPr>
      <w:r>
        <w:rPr>
          <w:rFonts w:ascii="Times New Roman" w:hAnsi="Times New Roman"/>
          <w:bCs/>
          <w:color w:val="000000"/>
          <w:sz w:val="28"/>
          <w:szCs w:val="28"/>
          <w:lang w:val="kk-KZ" w:bidi="ru-RU"/>
        </w:rPr>
        <w:t>«</w:t>
      </w:r>
      <w:r w:rsidR="007261A4" w:rsidRPr="00D755F6">
        <w:rPr>
          <w:rFonts w:ascii="Times New Roman" w:hAnsi="Times New Roman"/>
          <w:bCs/>
          <w:color w:val="000000"/>
          <w:sz w:val="28"/>
          <w:szCs w:val="28"/>
          <w:lang w:val="kk-KZ" w:bidi="ru-RU"/>
        </w:rPr>
        <w:t>КУСУМ ФАРМ</w:t>
      </w:r>
      <w:r>
        <w:rPr>
          <w:rFonts w:ascii="Times New Roman" w:hAnsi="Times New Roman"/>
          <w:bCs/>
          <w:color w:val="000000"/>
          <w:sz w:val="28"/>
          <w:szCs w:val="28"/>
          <w:lang w:val="kk-KZ" w:bidi="ru-RU"/>
        </w:rPr>
        <w:t>»</w:t>
      </w:r>
      <w:r w:rsidR="007261A4" w:rsidRPr="00D755F6">
        <w:rPr>
          <w:rFonts w:ascii="Times New Roman" w:hAnsi="Times New Roman"/>
          <w:bCs/>
          <w:color w:val="000000"/>
          <w:sz w:val="28"/>
          <w:szCs w:val="28"/>
          <w:lang w:val="kk-KZ" w:bidi="ru-RU"/>
        </w:rPr>
        <w:t xml:space="preserve"> ЖШҚ, 40020, Украина, Сумы облысы, Сумы қ., Скрябин көш., 54 </w:t>
      </w:r>
    </w:p>
    <w:p w14:paraId="6D5012C4" w14:textId="77777777" w:rsidR="007015B9" w:rsidRPr="00D755F6" w:rsidRDefault="007261A4" w:rsidP="007015B9">
      <w:pPr>
        <w:autoSpaceDE w:val="0"/>
        <w:autoSpaceDN w:val="0"/>
        <w:spacing w:after="0" w:line="240" w:lineRule="auto"/>
        <w:jc w:val="both"/>
        <w:rPr>
          <w:rFonts w:ascii="Times New Roman" w:hAnsi="Times New Roman"/>
          <w:bCs/>
          <w:color w:val="000000"/>
          <w:sz w:val="28"/>
          <w:szCs w:val="28"/>
          <w:lang w:val="uk-UA" w:bidi="ru-RU"/>
        </w:rPr>
      </w:pPr>
      <w:r w:rsidRPr="00D755F6">
        <w:rPr>
          <w:rFonts w:ascii="Times New Roman" w:hAnsi="Times New Roman"/>
          <w:bCs/>
          <w:color w:val="000000"/>
          <w:sz w:val="28"/>
          <w:szCs w:val="28"/>
          <w:lang w:val="kk-KZ" w:bidi="ru-RU"/>
        </w:rPr>
        <w:t>Тел: +38 (0542) 774610</w:t>
      </w:r>
    </w:p>
    <w:p w14:paraId="33ECDB8B" w14:textId="77777777" w:rsidR="007015B9" w:rsidRPr="00D755F6" w:rsidRDefault="007261A4" w:rsidP="007015B9">
      <w:pPr>
        <w:autoSpaceDE w:val="0"/>
        <w:autoSpaceDN w:val="0"/>
        <w:spacing w:after="0" w:line="240" w:lineRule="auto"/>
        <w:jc w:val="both"/>
        <w:rPr>
          <w:rFonts w:ascii="Times New Roman" w:hAnsi="Times New Roman"/>
          <w:bCs/>
          <w:color w:val="000000"/>
          <w:sz w:val="28"/>
          <w:szCs w:val="28"/>
          <w:lang w:val="uk-UA" w:bidi="ru-RU"/>
        </w:rPr>
      </w:pPr>
      <w:r w:rsidRPr="00D755F6">
        <w:rPr>
          <w:rFonts w:ascii="Times New Roman" w:hAnsi="Times New Roman"/>
          <w:bCs/>
          <w:color w:val="000000"/>
          <w:sz w:val="28"/>
          <w:szCs w:val="28"/>
          <w:lang w:val="kk-KZ" w:bidi="ru-RU"/>
        </w:rPr>
        <w:t>факс: +38 (0542) 774611</w:t>
      </w:r>
    </w:p>
    <w:p w14:paraId="20AF4488" w14:textId="77777777" w:rsidR="007015B9" w:rsidRPr="00D755F6" w:rsidRDefault="007261A4" w:rsidP="007015B9">
      <w:pPr>
        <w:autoSpaceDE w:val="0"/>
        <w:autoSpaceDN w:val="0"/>
        <w:spacing w:after="0" w:line="240" w:lineRule="auto"/>
        <w:jc w:val="both"/>
        <w:rPr>
          <w:rFonts w:ascii="Times New Roman" w:hAnsi="Times New Roman"/>
          <w:bCs/>
          <w:color w:val="000000"/>
          <w:sz w:val="28"/>
          <w:szCs w:val="28"/>
          <w:lang w:val="uk-UA" w:bidi="ru-RU"/>
        </w:rPr>
      </w:pPr>
      <w:r w:rsidRPr="00D755F6">
        <w:rPr>
          <w:rFonts w:ascii="Times New Roman" w:hAnsi="Times New Roman"/>
          <w:bCs/>
          <w:color w:val="000000"/>
          <w:sz w:val="28"/>
          <w:szCs w:val="28"/>
          <w:lang w:val="kk-KZ" w:bidi="ru-RU"/>
        </w:rPr>
        <w:t>Электронды пошта: info@kusumpharm.com</w:t>
      </w:r>
    </w:p>
    <w:p w14:paraId="7EE4D17F" w14:textId="77777777" w:rsidR="008C5667" w:rsidRPr="00D755F6" w:rsidRDefault="008C5667" w:rsidP="0095249D">
      <w:pPr>
        <w:autoSpaceDE w:val="0"/>
        <w:autoSpaceDN w:val="0"/>
        <w:spacing w:after="0" w:line="240" w:lineRule="auto"/>
        <w:jc w:val="both"/>
        <w:rPr>
          <w:rFonts w:ascii="Times New Roman" w:hAnsi="Times New Roman"/>
          <w:color w:val="000000"/>
          <w:sz w:val="28"/>
          <w:szCs w:val="28"/>
          <w:lang w:val="uk-UA"/>
        </w:rPr>
      </w:pPr>
    </w:p>
    <w:p w14:paraId="2B45E8E7" w14:textId="55434E95" w:rsidR="00FE637A" w:rsidRPr="001C2048" w:rsidRDefault="007261A4" w:rsidP="00FE637A">
      <w:pPr>
        <w:autoSpaceDE w:val="0"/>
        <w:autoSpaceDN w:val="0"/>
        <w:spacing w:after="0" w:line="240" w:lineRule="auto"/>
        <w:jc w:val="both"/>
        <w:rPr>
          <w:rFonts w:ascii="Times New Roman" w:eastAsia="Times New Roman" w:hAnsi="Times New Roman"/>
          <w:b/>
          <w:sz w:val="28"/>
          <w:szCs w:val="28"/>
          <w:lang w:val="uk-UA" w:eastAsia="ru-RU"/>
        </w:rPr>
      </w:pPr>
      <w:r w:rsidRPr="00D755F6">
        <w:rPr>
          <w:rFonts w:ascii="Times New Roman" w:hAnsi="Times New Roman"/>
          <w:b/>
          <w:iCs/>
          <w:sz w:val="28"/>
          <w:szCs w:val="28"/>
          <w:lang w:val="kk-KZ"/>
        </w:rPr>
        <w:t xml:space="preserve">Қазақстан Республикасының аумағында тұтынушылардан дәрілік заттардың сапасы жөнінде шағымдарды (ұсыныстарды) қабылдайтын және дәрілік заттың </w:t>
      </w:r>
      <w:r w:rsidR="00093000">
        <w:rPr>
          <w:rFonts w:ascii="Times New Roman" w:hAnsi="Times New Roman"/>
          <w:b/>
          <w:iCs/>
          <w:sz w:val="28"/>
          <w:szCs w:val="28"/>
          <w:lang w:val="kk-KZ"/>
        </w:rPr>
        <w:t xml:space="preserve">тіркеуден кейінгі </w:t>
      </w:r>
      <w:r w:rsidR="00093000" w:rsidRPr="00D755F6">
        <w:rPr>
          <w:rFonts w:ascii="Times New Roman" w:hAnsi="Times New Roman"/>
          <w:b/>
          <w:iCs/>
          <w:sz w:val="28"/>
          <w:szCs w:val="28"/>
          <w:lang w:val="kk-KZ"/>
        </w:rPr>
        <w:t>қауі</w:t>
      </w:r>
      <w:r w:rsidR="00093000">
        <w:rPr>
          <w:rFonts w:ascii="Times New Roman" w:hAnsi="Times New Roman"/>
          <w:b/>
          <w:iCs/>
          <w:sz w:val="28"/>
          <w:szCs w:val="28"/>
          <w:lang w:val="kk-KZ"/>
        </w:rPr>
        <w:t>псіздігін қадаға</w:t>
      </w:r>
      <w:r w:rsidRPr="00D755F6">
        <w:rPr>
          <w:rFonts w:ascii="Times New Roman" w:hAnsi="Times New Roman"/>
          <w:b/>
          <w:iCs/>
          <w:sz w:val="28"/>
          <w:szCs w:val="28"/>
          <w:lang w:val="kk-KZ"/>
        </w:rPr>
        <w:t>лауға жауапты  ұйымның атауы, мекенжайы және байланыс деректері (телефон, факс, электрондық пошта)</w:t>
      </w:r>
      <w:r w:rsidR="00093000">
        <w:rPr>
          <w:rFonts w:ascii="Times New Roman" w:hAnsi="Times New Roman"/>
          <w:b/>
          <w:iCs/>
          <w:sz w:val="28"/>
          <w:szCs w:val="28"/>
          <w:lang w:val="kk-KZ"/>
        </w:rPr>
        <w:t xml:space="preserve"> </w:t>
      </w:r>
    </w:p>
    <w:p w14:paraId="3404B1D2" w14:textId="77777777" w:rsidR="00C4106C" w:rsidRPr="001C2048" w:rsidRDefault="001C2048" w:rsidP="00C4106C">
      <w:pPr>
        <w:pStyle w:val="Style5"/>
        <w:rPr>
          <w:rFonts w:eastAsia="Microsoft Sans Serif"/>
          <w:sz w:val="28"/>
          <w:szCs w:val="28"/>
          <w:lang w:val="uk-UA" w:bidi="ru-RU"/>
        </w:rPr>
      </w:pPr>
      <w:r>
        <w:rPr>
          <w:rFonts w:eastAsia="Microsoft Sans Serif"/>
          <w:sz w:val="28"/>
          <w:szCs w:val="28"/>
          <w:lang w:val="kk-KZ" w:bidi="ru-RU"/>
        </w:rPr>
        <w:t>«</w:t>
      </w:r>
      <w:r w:rsidR="007261A4" w:rsidRPr="00D755F6">
        <w:rPr>
          <w:rFonts w:eastAsia="Microsoft Sans Serif"/>
          <w:sz w:val="28"/>
          <w:szCs w:val="28"/>
          <w:lang w:val="kk-KZ" w:bidi="ru-RU"/>
        </w:rPr>
        <w:t>Дәрі-Фарм (Қазақстан)</w:t>
      </w:r>
      <w:r>
        <w:rPr>
          <w:rFonts w:eastAsia="Microsoft Sans Serif"/>
          <w:sz w:val="28"/>
          <w:szCs w:val="28"/>
          <w:lang w:val="kk-KZ" w:bidi="ru-RU"/>
        </w:rPr>
        <w:t>»</w:t>
      </w:r>
      <w:r w:rsidR="007261A4" w:rsidRPr="00D755F6">
        <w:rPr>
          <w:rFonts w:eastAsia="Microsoft Sans Serif"/>
          <w:sz w:val="28"/>
          <w:szCs w:val="28"/>
          <w:lang w:val="kk-KZ" w:bidi="ru-RU"/>
        </w:rPr>
        <w:t xml:space="preserve"> ЖШС, Алматы қ., Қажымұқан көшесі, 22/5, </w:t>
      </w:r>
      <w:r>
        <w:rPr>
          <w:rFonts w:eastAsia="Microsoft Sans Serif"/>
          <w:sz w:val="28"/>
          <w:szCs w:val="28"/>
          <w:lang w:val="kk-KZ" w:bidi="ru-RU"/>
        </w:rPr>
        <w:t>«</w:t>
      </w:r>
      <w:r w:rsidR="007261A4" w:rsidRPr="00D755F6">
        <w:rPr>
          <w:rFonts w:eastAsia="Microsoft Sans Serif"/>
          <w:sz w:val="28"/>
          <w:szCs w:val="28"/>
          <w:lang w:val="kk-KZ" w:bidi="ru-RU"/>
        </w:rPr>
        <w:t>Хан-Тәңірі</w:t>
      </w:r>
      <w:r>
        <w:rPr>
          <w:rFonts w:eastAsia="Microsoft Sans Serif"/>
          <w:sz w:val="28"/>
          <w:szCs w:val="28"/>
          <w:lang w:val="kk-KZ" w:bidi="ru-RU"/>
        </w:rPr>
        <w:t>»</w:t>
      </w:r>
      <w:r w:rsidR="007261A4" w:rsidRPr="00D755F6">
        <w:rPr>
          <w:rFonts w:eastAsia="Microsoft Sans Serif"/>
          <w:sz w:val="28"/>
          <w:szCs w:val="28"/>
          <w:lang w:val="kk-KZ" w:bidi="ru-RU"/>
        </w:rPr>
        <w:t xml:space="preserve"> БО, Қазақстан</w:t>
      </w:r>
    </w:p>
    <w:p w14:paraId="33269F34" w14:textId="77777777" w:rsidR="00FE637A" w:rsidRPr="00D755F6" w:rsidRDefault="007261A4" w:rsidP="00FE637A">
      <w:pPr>
        <w:pStyle w:val="Style5"/>
        <w:widowControl/>
        <w:tabs>
          <w:tab w:val="left" w:pos="7371"/>
        </w:tabs>
        <w:spacing w:line="240" w:lineRule="auto"/>
        <w:rPr>
          <w:rFonts w:eastAsia="Microsoft Sans Serif"/>
          <w:sz w:val="28"/>
          <w:szCs w:val="28"/>
          <w:lang w:bidi="ru-RU"/>
        </w:rPr>
      </w:pPr>
      <w:r w:rsidRPr="00D755F6">
        <w:rPr>
          <w:rFonts w:eastAsia="Microsoft Sans Serif"/>
          <w:sz w:val="28"/>
          <w:szCs w:val="28"/>
          <w:lang w:val="kk-KZ" w:bidi="ru-RU"/>
        </w:rPr>
        <w:t>Тел / факс: 8(727) 295-26-50 </w:t>
      </w:r>
    </w:p>
    <w:p w14:paraId="6BB66687" w14:textId="77777777" w:rsidR="00FE637A" w:rsidRPr="00870BA9" w:rsidRDefault="007261A4" w:rsidP="00FE637A">
      <w:pPr>
        <w:pStyle w:val="Style5"/>
        <w:widowControl/>
        <w:tabs>
          <w:tab w:val="left" w:pos="7371"/>
        </w:tabs>
        <w:spacing w:line="240" w:lineRule="auto"/>
        <w:rPr>
          <w:rFonts w:eastAsia="Microsoft Sans Serif"/>
          <w:sz w:val="28"/>
          <w:szCs w:val="28"/>
          <w:lang w:bidi="ru-RU"/>
        </w:rPr>
      </w:pPr>
      <w:r w:rsidRPr="00D755F6">
        <w:rPr>
          <w:rFonts w:eastAsia="Microsoft Sans Serif"/>
          <w:sz w:val="28"/>
          <w:szCs w:val="28"/>
          <w:lang w:val="kk-KZ" w:bidi="ru-RU"/>
        </w:rPr>
        <w:t xml:space="preserve">Электронды пошта: </w:t>
      </w:r>
      <w:hyperlink r:id="rId9" w:history="1">
        <w:r w:rsidRPr="00D755F6">
          <w:rPr>
            <w:rStyle w:val="af"/>
            <w:rFonts w:eastAsia="Microsoft Sans Serif"/>
            <w:sz w:val="28"/>
            <w:szCs w:val="28"/>
            <w:lang w:val="kk-KZ" w:bidi="ru-RU"/>
          </w:rPr>
          <w:t>phv@kusum.kz</w:t>
        </w:r>
      </w:hyperlink>
    </w:p>
    <w:p w14:paraId="4F8844AD" w14:textId="77777777" w:rsidR="00844CE8" w:rsidRPr="00FE637A" w:rsidRDefault="00844CE8" w:rsidP="0095249D">
      <w:pPr>
        <w:autoSpaceDE w:val="0"/>
        <w:autoSpaceDN w:val="0"/>
        <w:spacing w:after="0" w:line="240" w:lineRule="auto"/>
        <w:jc w:val="both"/>
        <w:rPr>
          <w:rFonts w:ascii="Times New Roman" w:eastAsia="Times New Roman" w:hAnsi="Times New Roman"/>
          <w:bCs/>
          <w:iCs/>
          <w:sz w:val="28"/>
          <w:szCs w:val="28"/>
          <w:lang w:eastAsia="ru-RU"/>
        </w:rPr>
      </w:pPr>
    </w:p>
    <w:sectPr w:rsidR="00844CE8" w:rsidRPr="00FE637A" w:rsidSect="003C7A1B">
      <w:head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B6427" w14:textId="77777777" w:rsidR="00A76F0B" w:rsidRDefault="00A76F0B">
      <w:pPr>
        <w:spacing w:after="0" w:line="240" w:lineRule="auto"/>
      </w:pPr>
      <w:r>
        <w:separator/>
      </w:r>
    </w:p>
  </w:endnote>
  <w:endnote w:type="continuationSeparator" w:id="0">
    <w:p w14:paraId="5C6AE2A4" w14:textId="77777777" w:rsidR="00A76F0B" w:rsidRDefault="00A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EE"/>
    <w:family w:val="swiss"/>
    <w:pitch w:val="variable"/>
    <w:sig w:usb0="E0000AFF" w:usb1="0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764C4" w14:textId="77777777" w:rsidR="00A76F0B" w:rsidRDefault="00A76F0B">
      <w:pPr>
        <w:spacing w:after="0" w:line="240" w:lineRule="auto"/>
      </w:pPr>
      <w:r>
        <w:separator/>
      </w:r>
    </w:p>
  </w:footnote>
  <w:footnote w:type="continuationSeparator" w:id="0">
    <w:p w14:paraId="1A4ACFB5" w14:textId="77777777" w:rsidR="00A76F0B" w:rsidRDefault="00A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19E2" w14:textId="77777777" w:rsidR="00D275FC" w:rsidRDefault="007261A4">
    <w:pPr>
      <w:pStyle w:val="af1"/>
    </w:pPr>
    <w:r>
      <w:rPr>
        <w:noProof/>
        <w:lang w:eastAsia="ru-RU"/>
      </w:rPr>
      <mc:AlternateContent>
        <mc:Choice Requires="wps">
          <w:drawing>
            <wp:anchor distT="0" distB="0" distL="114300" distR="114300" simplePos="0" relativeHeight="251658240" behindDoc="0" locked="0" layoutInCell="1" allowOverlap="1" wp14:anchorId="20A14D12" wp14:editId="67167198">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310CE0D" w14:textId="77777777" w:rsidR="00D275FC" w:rsidRPr="00D275FC" w:rsidRDefault="007261A4">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20A14D12"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" filled="f" stroked="f" strokeweight=".5pt">
              <v:textbox style="layout-flow:vertical;mso-layout-flow-alt:bottom-to-top">
                <w:txbxContent>
                  <w:p w14:paraId="6310CE0D" w14:textId="77777777" w:rsidR="00D275FC" w:rsidRPr="00D275FC" w:rsidRDefault="007261A4">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FB3465"/>
    <w:multiLevelType w:val="hybridMultilevel"/>
    <w:tmpl w:val="7E04DB18"/>
    <w:lvl w:ilvl="0" w:tplc="51CC8DB4">
      <w:start w:val="1"/>
      <w:numFmt w:val="bullet"/>
      <w:lvlText w:val=""/>
      <w:lvlJc w:val="left"/>
      <w:pPr>
        <w:ind w:left="720" w:hanging="360"/>
      </w:pPr>
      <w:rPr>
        <w:rFonts w:ascii="Symbol" w:hAnsi="Symbol" w:hint="default"/>
      </w:rPr>
    </w:lvl>
    <w:lvl w:ilvl="1" w:tplc="93D611B8" w:tentative="1">
      <w:start w:val="1"/>
      <w:numFmt w:val="bullet"/>
      <w:lvlText w:val="o"/>
      <w:lvlJc w:val="left"/>
      <w:pPr>
        <w:ind w:left="1440" w:hanging="360"/>
      </w:pPr>
      <w:rPr>
        <w:rFonts w:ascii="Courier New" w:hAnsi="Courier New" w:cs="Courier New" w:hint="default"/>
      </w:rPr>
    </w:lvl>
    <w:lvl w:ilvl="2" w:tplc="04A47DC6" w:tentative="1">
      <w:start w:val="1"/>
      <w:numFmt w:val="bullet"/>
      <w:lvlText w:val=""/>
      <w:lvlJc w:val="left"/>
      <w:pPr>
        <w:ind w:left="2160" w:hanging="360"/>
      </w:pPr>
      <w:rPr>
        <w:rFonts w:ascii="Wingdings" w:hAnsi="Wingdings" w:hint="default"/>
      </w:rPr>
    </w:lvl>
    <w:lvl w:ilvl="3" w:tplc="93D034D4" w:tentative="1">
      <w:start w:val="1"/>
      <w:numFmt w:val="bullet"/>
      <w:lvlText w:val=""/>
      <w:lvlJc w:val="left"/>
      <w:pPr>
        <w:ind w:left="2880" w:hanging="360"/>
      </w:pPr>
      <w:rPr>
        <w:rFonts w:ascii="Symbol" w:hAnsi="Symbol" w:hint="default"/>
      </w:rPr>
    </w:lvl>
    <w:lvl w:ilvl="4" w:tplc="2D8808F6" w:tentative="1">
      <w:start w:val="1"/>
      <w:numFmt w:val="bullet"/>
      <w:lvlText w:val="o"/>
      <w:lvlJc w:val="left"/>
      <w:pPr>
        <w:ind w:left="3600" w:hanging="360"/>
      </w:pPr>
      <w:rPr>
        <w:rFonts w:ascii="Courier New" w:hAnsi="Courier New" w:cs="Courier New" w:hint="default"/>
      </w:rPr>
    </w:lvl>
    <w:lvl w:ilvl="5" w:tplc="0E7AB68C" w:tentative="1">
      <w:start w:val="1"/>
      <w:numFmt w:val="bullet"/>
      <w:lvlText w:val=""/>
      <w:lvlJc w:val="left"/>
      <w:pPr>
        <w:ind w:left="4320" w:hanging="360"/>
      </w:pPr>
      <w:rPr>
        <w:rFonts w:ascii="Wingdings" w:hAnsi="Wingdings" w:hint="default"/>
      </w:rPr>
    </w:lvl>
    <w:lvl w:ilvl="6" w:tplc="AEBE19BA" w:tentative="1">
      <w:start w:val="1"/>
      <w:numFmt w:val="bullet"/>
      <w:lvlText w:val=""/>
      <w:lvlJc w:val="left"/>
      <w:pPr>
        <w:ind w:left="5040" w:hanging="360"/>
      </w:pPr>
      <w:rPr>
        <w:rFonts w:ascii="Symbol" w:hAnsi="Symbol" w:hint="default"/>
      </w:rPr>
    </w:lvl>
    <w:lvl w:ilvl="7" w:tplc="3C145EF0" w:tentative="1">
      <w:start w:val="1"/>
      <w:numFmt w:val="bullet"/>
      <w:lvlText w:val="o"/>
      <w:lvlJc w:val="left"/>
      <w:pPr>
        <w:ind w:left="5760" w:hanging="360"/>
      </w:pPr>
      <w:rPr>
        <w:rFonts w:ascii="Courier New" w:hAnsi="Courier New" w:cs="Courier New" w:hint="default"/>
      </w:rPr>
    </w:lvl>
    <w:lvl w:ilvl="8" w:tplc="B270FD48" w:tentative="1">
      <w:start w:val="1"/>
      <w:numFmt w:val="bullet"/>
      <w:lvlText w:val=""/>
      <w:lvlJc w:val="left"/>
      <w:pPr>
        <w:ind w:left="6480" w:hanging="360"/>
      </w:pPr>
      <w:rPr>
        <w:rFonts w:ascii="Wingdings" w:hAnsi="Wingdings" w:hint="default"/>
      </w:rPr>
    </w:lvl>
  </w:abstractNum>
  <w:abstractNum w:abstractNumId="2" w15:restartNumberingAfterBreak="0">
    <w:nsid w:val="05A23C54"/>
    <w:multiLevelType w:val="hybridMultilevel"/>
    <w:tmpl w:val="8FCC01C8"/>
    <w:lvl w:ilvl="0" w:tplc="CA7692A0">
      <w:numFmt w:val="bullet"/>
      <w:lvlText w:val="–"/>
      <w:lvlJc w:val="left"/>
      <w:pPr>
        <w:ind w:left="720" w:hanging="360"/>
      </w:pPr>
      <w:rPr>
        <w:rFonts w:ascii="Times New Roman" w:eastAsia="Times New Roman" w:hAnsi="Times New Roman" w:cs="Times New Roman" w:hint="default"/>
      </w:rPr>
    </w:lvl>
    <w:lvl w:ilvl="1" w:tplc="A568EFC0" w:tentative="1">
      <w:start w:val="1"/>
      <w:numFmt w:val="bullet"/>
      <w:lvlText w:val="o"/>
      <w:lvlJc w:val="left"/>
      <w:pPr>
        <w:ind w:left="1440" w:hanging="360"/>
      </w:pPr>
      <w:rPr>
        <w:rFonts w:ascii="Courier New" w:hAnsi="Courier New" w:cs="Courier New" w:hint="default"/>
      </w:rPr>
    </w:lvl>
    <w:lvl w:ilvl="2" w:tplc="2822F50C" w:tentative="1">
      <w:start w:val="1"/>
      <w:numFmt w:val="bullet"/>
      <w:lvlText w:val=""/>
      <w:lvlJc w:val="left"/>
      <w:pPr>
        <w:ind w:left="2160" w:hanging="360"/>
      </w:pPr>
      <w:rPr>
        <w:rFonts w:ascii="Wingdings" w:hAnsi="Wingdings" w:hint="default"/>
      </w:rPr>
    </w:lvl>
    <w:lvl w:ilvl="3" w:tplc="8020E646" w:tentative="1">
      <w:start w:val="1"/>
      <w:numFmt w:val="bullet"/>
      <w:lvlText w:val=""/>
      <w:lvlJc w:val="left"/>
      <w:pPr>
        <w:ind w:left="2880" w:hanging="360"/>
      </w:pPr>
      <w:rPr>
        <w:rFonts w:ascii="Symbol" w:hAnsi="Symbol" w:hint="default"/>
      </w:rPr>
    </w:lvl>
    <w:lvl w:ilvl="4" w:tplc="C9426BC8" w:tentative="1">
      <w:start w:val="1"/>
      <w:numFmt w:val="bullet"/>
      <w:lvlText w:val="o"/>
      <w:lvlJc w:val="left"/>
      <w:pPr>
        <w:ind w:left="3600" w:hanging="360"/>
      </w:pPr>
      <w:rPr>
        <w:rFonts w:ascii="Courier New" w:hAnsi="Courier New" w:cs="Courier New" w:hint="default"/>
      </w:rPr>
    </w:lvl>
    <w:lvl w:ilvl="5" w:tplc="4AD8BCE2" w:tentative="1">
      <w:start w:val="1"/>
      <w:numFmt w:val="bullet"/>
      <w:lvlText w:val=""/>
      <w:lvlJc w:val="left"/>
      <w:pPr>
        <w:ind w:left="4320" w:hanging="360"/>
      </w:pPr>
      <w:rPr>
        <w:rFonts w:ascii="Wingdings" w:hAnsi="Wingdings" w:hint="default"/>
      </w:rPr>
    </w:lvl>
    <w:lvl w:ilvl="6" w:tplc="DAD81E7E" w:tentative="1">
      <w:start w:val="1"/>
      <w:numFmt w:val="bullet"/>
      <w:lvlText w:val=""/>
      <w:lvlJc w:val="left"/>
      <w:pPr>
        <w:ind w:left="5040" w:hanging="360"/>
      </w:pPr>
      <w:rPr>
        <w:rFonts w:ascii="Symbol" w:hAnsi="Symbol" w:hint="default"/>
      </w:rPr>
    </w:lvl>
    <w:lvl w:ilvl="7" w:tplc="3DF8C818" w:tentative="1">
      <w:start w:val="1"/>
      <w:numFmt w:val="bullet"/>
      <w:lvlText w:val="o"/>
      <w:lvlJc w:val="left"/>
      <w:pPr>
        <w:ind w:left="5760" w:hanging="360"/>
      </w:pPr>
      <w:rPr>
        <w:rFonts w:ascii="Courier New" w:hAnsi="Courier New" w:cs="Courier New" w:hint="default"/>
      </w:rPr>
    </w:lvl>
    <w:lvl w:ilvl="8" w:tplc="F408A148" w:tentative="1">
      <w:start w:val="1"/>
      <w:numFmt w:val="bullet"/>
      <w:lvlText w:val=""/>
      <w:lvlJc w:val="left"/>
      <w:pPr>
        <w:ind w:left="6480" w:hanging="360"/>
      </w:pPr>
      <w:rPr>
        <w:rFonts w:ascii="Wingdings" w:hAnsi="Wingdings" w:hint="default"/>
      </w:rPr>
    </w:lvl>
  </w:abstractNum>
  <w:abstractNum w:abstractNumId="3" w15:restartNumberingAfterBreak="0">
    <w:nsid w:val="065B70C4"/>
    <w:multiLevelType w:val="hybridMultilevel"/>
    <w:tmpl w:val="CC3EE246"/>
    <w:lvl w:ilvl="0" w:tplc="1E5635B2">
      <w:numFmt w:val="bullet"/>
      <w:lvlText w:val="–"/>
      <w:lvlJc w:val="left"/>
      <w:pPr>
        <w:ind w:left="720" w:hanging="360"/>
      </w:pPr>
      <w:rPr>
        <w:rFonts w:ascii="Times New Roman" w:eastAsia="Times New Roman" w:hAnsi="Times New Roman" w:cs="Times New Roman" w:hint="default"/>
      </w:rPr>
    </w:lvl>
    <w:lvl w:ilvl="1" w:tplc="361655E4" w:tentative="1">
      <w:start w:val="1"/>
      <w:numFmt w:val="bullet"/>
      <w:lvlText w:val="o"/>
      <w:lvlJc w:val="left"/>
      <w:pPr>
        <w:ind w:left="1440" w:hanging="360"/>
      </w:pPr>
      <w:rPr>
        <w:rFonts w:ascii="Courier New" w:hAnsi="Courier New" w:cs="Courier New" w:hint="default"/>
      </w:rPr>
    </w:lvl>
    <w:lvl w:ilvl="2" w:tplc="80BAE21C" w:tentative="1">
      <w:start w:val="1"/>
      <w:numFmt w:val="bullet"/>
      <w:lvlText w:val=""/>
      <w:lvlJc w:val="left"/>
      <w:pPr>
        <w:ind w:left="2160" w:hanging="360"/>
      </w:pPr>
      <w:rPr>
        <w:rFonts w:ascii="Wingdings" w:hAnsi="Wingdings" w:hint="default"/>
      </w:rPr>
    </w:lvl>
    <w:lvl w:ilvl="3" w:tplc="CC86DE04" w:tentative="1">
      <w:start w:val="1"/>
      <w:numFmt w:val="bullet"/>
      <w:lvlText w:val=""/>
      <w:lvlJc w:val="left"/>
      <w:pPr>
        <w:ind w:left="2880" w:hanging="360"/>
      </w:pPr>
      <w:rPr>
        <w:rFonts w:ascii="Symbol" w:hAnsi="Symbol" w:hint="default"/>
      </w:rPr>
    </w:lvl>
    <w:lvl w:ilvl="4" w:tplc="E47C1072" w:tentative="1">
      <w:start w:val="1"/>
      <w:numFmt w:val="bullet"/>
      <w:lvlText w:val="o"/>
      <w:lvlJc w:val="left"/>
      <w:pPr>
        <w:ind w:left="3600" w:hanging="360"/>
      </w:pPr>
      <w:rPr>
        <w:rFonts w:ascii="Courier New" w:hAnsi="Courier New" w:cs="Courier New" w:hint="default"/>
      </w:rPr>
    </w:lvl>
    <w:lvl w:ilvl="5" w:tplc="5786293A" w:tentative="1">
      <w:start w:val="1"/>
      <w:numFmt w:val="bullet"/>
      <w:lvlText w:val=""/>
      <w:lvlJc w:val="left"/>
      <w:pPr>
        <w:ind w:left="4320" w:hanging="360"/>
      </w:pPr>
      <w:rPr>
        <w:rFonts w:ascii="Wingdings" w:hAnsi="Wingdings" w:hint="default"/>
      </w:rPr>
    </w:lvl>
    <w:lvl w:ilvl="6" w:tplc="DD78072C" w:tentative="1">
      <w:start w:val="1"/>
      <w:numFmt w:val="bullet"/>
      <w:lvlText w:val=""/>
      <w:lvlJc w:val="left"/>
      <w:pPr>
        <w:ind w:left="5040" w:hanging="360"/>
      </w:pPr>
      <w:rPr>
        <w:rFonts w:ascii="Symbol" w:hAnsi="Symbol" w:hint="default"/>
      </w:rPr>
    </w:lvl>
    <w:lvl w:ilvl="7" w:tplc="73DE7C54" w:tentative="1">
      <w:start w:val="1"/>
      <w:numFmt w:val="bullet"/>
      <w:lvlText w:val="o"/>
      <w:lvlJc w:val="left"/>
      <w:pPr>
        <w:ind w:left="5760" w:hanging="360"/>
      </w:pPr>
      <w:rPr>
        <w:rFonts w:ascii="Courier New" w:hAnsi="Courier New" w:cs="Courier New" w:hint="default"/>
      </w:rPr>
    </w:lvl>
    <w:lvl w:ilvl="8" w:tplc="055ABAEC" w:tentative="1">
      <w:start w:val="1"/>
      <w:numFmt w:val="bullet"/>
      <w:lvlText w:val=""/>
      <w:lvlJc w:val="left"/>
      <w:pPr>
        <w:ind w:left="6480" w:hanging="360"/>
      </w:pPr>
      <w:rPr>
        <w:rFonts w:ascii="Wingdings" w:hAnsi="Wingdings" w:hint="default"/>
      </w:rPr>
    </w:lvl>
  </w:abstractNum>
  <w:abstractNum w:abstractNumId="4" w15:restartNumberingAfterBreak="0">
    <w:nsid w:val="0AA507BE"/>
    <w:multiLevelType w:val="hybridMultilevel"/>
    <w:tmpl w:val="43FEBD16"/>
    <w:lvl w:ilvl="0" w:tplc="87E8444E">
      <w:numFmt w:val="bullet"/>
      <w:lvlText w:val=""/>
      <w:lvlJc w:val="left"/>
      <w:pPr>
        <w:ind w:left="420" w:hanging="360"/>
      </w:pPr>
      <w:rPr>
        <w:rFonts w:ascii="Symbol" w:eastAsia="Times New Roman" w:hAnsi="Symbol" w:cs="Times New Roman" w:hint="default"/>
      </w:rPr>
    </w:lvl>
    <w:lvl w:ilvl="1" w:tplc="EF7CED6A" w:tentative="1">
      <w:start w:val="1"/>
      <w:numFmt w:val="bullet"/>
      <w:lvlText w:val="o"/>
      <w:lvlJc w:val="left"/>
      <w:pPr>
        <w:tabs>
          <w:tab w:val="num" w:pos="1440"/>
        </w:tabs>
        <w:ind w:left="1440" w:hanging="360"/>
      </w:pPr>
      <w:rPr>
        <w:rFonts w:ascii="Courier New" w:hAnsi="Courier New" w:cs="Courier New" w:hint="default"/>
      </w:rPr>
    </w:lvl>
    <w:lvl w:ilvl="2" w:tplc="B95EC346" w:tentative="1">
      <w:start w:val="1"/>
      <w:numFmt w:val="bullet"/>
      <w:lvlText w:val=""/>
      <w:lvlJc w:val="left"/>
      <w:pPr>
        <w:tabs>
          <w:tab w:val="num" w:pos="2160"/>
        </w:tabs>
        <w:ind w:left="2160" w:hanging="360"/>
      </w:pPr>
      <w:rPr>
        <w:rFonts w:ascii="Wingdings" w:hAnsi="Wingdings" w:hint="default"/>
      </w:rPr>
    </w:lvl>
    <w:lvl w:ilvl="3" w:tplc="EAFA132C" w:tentative="1">
      <w:start w:val="1"/>
      <w:numFmt w:val="bullet"/>
      <w:lvlText w:val=""/>
      <w:lvlJc w:val="left"/>
      <w:pPr>
        <w:tabs>
          <w:tab w:val="num" w:pos="2880"/>
        </w:tabs>
        <w:ind w:left="2880" w:hanging="360"/>
      </w:pPr>
      <w:rPr>
        <w:rFonts w:ascii="Symbol" w:hAnsi="Symbol" w:hint="default"/>
      </w:rPr>
    </w:lvl>
    <w:lvl w:ilvl="4" w:tplc="F4061E4A" w:tentative="1">
      <w:start w:val="1"/>
      <w:numFmt w:val="bullet"/>
      <w:lvlText w:val="o"/>
      <w:lvlJc w:val="left"/>
      <w:pPr>
        <w:tabs>
          <w:tab w:val="num" w:pos="3600"/>
        </w:tabs>
        <w:ind w:left="3600" w:hanging="360"/>
      </w:pPr>
      <w:rPr>
        <w:rFonts w:ascii="Courier New" w:hAnsi="Courier New" w:cs="Courier New" w:hint="default"/>
      </w:rPr>
    </w:lvl>
    <w:lvl w:ilvl="5" w:tplc="501E1FA2" w:tentative="1">
      <w:start w:val="1"/>
      <w:numFmt w:val="bullet"/>
      <w:lvlText w:val=""/>
      <w:lvlJc w:val="left"/>
      <w:pPr>
        <w:tabs>
          <w:tab w:val="num" w:pos="4320"/>
        </w:tabs>
        <w:ind w:left="4320" w:hanging="360"/>
      </w:pPr>
      <w:rPr>
        <w:rFonts w:ascii="Wingdings" w:hAnsi="Wingdings" w:hint="default"/>
      </w:rPr>
    </w:lvl>
    <w:lvl w:ilvl="6" w:tplc="D9D68702" w:tentative="1">
      <w:start w:val="1"/>
      <w:numFmt w:val="bullet"/>
      <w:lvlText w:val=""/>
      <w:lvlJc w:val="left"/>
      <w:pPr>
        <w:tabs>
          <w:tab w:val="num" w:pos="5040"/>
        </w:tabs>
        <w:ind w:left="5040" w:hanging="360"/>
      </w:pPr>
      <w:rPr>
        <w:rFonts w:ascii="Symbol" w:hAnsi="Symbol" w:hint="default"/>
      </w:rPr>
    </w:lvl>
    <w:lvl w:ilvl="7" w:tplc="C786ED32" w:tentative="1">
      <w:start w:val="1"/>
      <w:numFmt w:val="bullet"/>
      <w:lvlText w:val="o"/>
      <w:lvlJc w:val="left"/>
      <w:pPr>
        <w:tabs>
          <w:tab w:val="num" w:pos="5760"/>
        </w:tabs>
        <w:ind w:left="5760" w:hanging="360"/>
      </w:pPr>
      <w:rPr>
        <w:rFonts w:ascii="Courier New" w:hAnsi="Courier New" w:cs="Courier New" w:hint="default"/>
      </w:rPr>
    </w:lvl>
    <w:lvl w:ilvl="8" w:tplc="4D74C6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E7C80"/>
    <w:multiLevelType w:val="hybridMultilevel"/>
    <w:tmpl w:val="34DEAA1C"/>
    <w:lvl w:ilvl="0" w:tplc="09CC2B7A">
      <w:start w:val="1"/>
      <w:numFmt w:val="bullet"/>
      <w:lvlText w:val=""/>
      <w:lvlJc w:val="left"/>
      <w:pPr>
        <w:ind w:left="720" w:hanging="360"/>
      </w:pPr>
      <w:rPr>
        <w:rFonts w:ascii="Symbol" w:hAnsi="Symbol" w:hint="default"/>
      </w:rPr>
    </w:lvl>
    <w:lvl w:ilvl="1" w:tplc="5D144554" w:tentative="1">
      <w:start w:val="1"/>
      <w:numFmt w:val="bullet"/>
      <w:lvlText w:val="o"/>
      <w:lvlJc w:val="left"/>
      <w:pPr>
        <w:ind w:left="1440" w:hanging="360"/>
      </w:pPr>
      <w:rPr>
        <w:rFonts w:ascii="Courier New" w:hAnsi="Courier New" w:cs="Courier New" w:hint="default"/>
      </w:rPr>
    </w:lvl>
    <w:lvl w:ilvl="2" w:tplc="0292FC90" w:tentative="1">
      <w:start w:val="1"/>
      <w:numFmt w:val="bullet"/>
      <w:lvlText w:val=""/>
      <w:lvlJc w:val="left"/>
      <w:pPr>
        <w:ind w:left="2160" w:hanging="360"/>
      </w:pPr>
      <w:rPr>
        <w:rFonts w:ascii="Wingdings" w:hAnsi="Wingdings" w:hint="default"/>
      </w:rPr>
    </w:lvl>
    <w:lvl w:ilvl="3" w:tplc="BA62C6DE" w:tentative="1">
      <w:start w:val="1"/>
      <w:numFmt w:val="bullet"/>
      <w:lvlText w:val=""/>
      <w:lvlJc w:val="left"/>
      <w:pPr>
        <w:ind w:left="2880" w:hanging="360"/>
      </w:pPr>
      <w:rPr>
        <w:rFonts w:ascii="Symbol" w:hAnsi="Symbol" w:hint="default"/>
      </w:rPr>
    </w:lvl>
    <w:lvl w:ilvl="4" w:tplc="D5603FB0" w:tentative="1">
      <w:start w:val="1"/>
      <w:numFmt w:val="bullet"/>
      <w:lvlText w:val="o"/>
      <w:lvlJc w:val="left"/>
      <w:pPr>
        <w:ind w:left="3600" w:hanging="360"/>
      </w:pPr>
      <w:rPr>
        <w:rFonts w:ascii="Courier New" w:hAnsi="Courier New" w:cs="Courier New" w:hint="default"/>
      </w:rPr>
    </w:lvl>
    <w:lvl w:ilvl="5" w:tplc="AD425D16" w:tentative="1">
      <w:start w:val="1"/>
      <w:numFmt w:val="bullet"/>
      <w:lvlText w:val=""/>
      <w:lvlJc w:val="left"/>
      <w:pPr>
        <w:ind w:left="4320" w:hanging="360"/>
      </w:pPr>
      <w:rPr>
        <w:rFonts w:ascii="Wingdings" w:hAnsi="Wingdings" w:hint="default"/>
      </w:rPr>
    </w:lvl>
    <w:lvl w:ilvl="6" w:tplc="AEDA6AC8" w:tentative="1">
      <w:start w:val="1"/>
      <w:numFmt w:val="bullet"/>
      <w:lvlText w:val=""/>
      <w:lvlJc w:val="left"/>
      <w:pPr>
        <w:ind w:left="5040" w:hanging="360"/>
      </w:pPr>
      <w:rPr>
        <w:rFonts w:ascii="Symbol" w:hAnsi="Symbol" w:hint="default"/>
      </w:rPr>
    </w:lvl>
    <w:lvl w:ilvl="7" w:tplc="F3EC56CE" w:tentative="1">
      <w:start w:val="1"/>
      <w:numFmt w:val="bullet"/>
      <w:lvlText w:val="o"/>
      <w:lvlJc w:val="left"/>
      <w:pPr>
        <w:ind w:left="5760" w:hanging="360"/>
      </w:pPr>
      <w:rPr>
        <w:rFonts w:ascii="Courier New" w:hAnsi="Courier New" w:cs="Courier New" w:hint="default"/>
      </w:rPr>
    </w:lvl>
    <w:lvl w:ilvl="8" w:tplc="7E76E798" w:tentative="1">
      <w:start w:val="1"/>
      <w:numFmt w:val="bullet"/>
      <w:lvlText w:val=""/>
      <w:lvlJc w:val="left"/>
      <w:pPr>
        <w:ind w:left="6480" w:hanging="360"/>
      </w:pPr>
      <w:rPr>
        <w:rFonts w:ascii="Wingdings" w:hAnsi="Wingdings" w:hint="default"/>
      </w:rPr>
    </w:lvl>
  </w:abstractNum>
  <w:abstractNum w:abstractNumId="6" w15:restartNumberingAfterBreak="0">
    <w:nsid w:val="1A876D1D"/>
    <w:multiLevelType w:val="hybridMultilevel"/>
    <w:tmpl w:val="63309D12"/>
    <w:lvl w:ilvl="0" w:tplc="E8F230D8">
      <w:numFmt w:val="bullet"/>
      <w:lvlText w:val=""/>
      <w:lvlJc w:val="left"/>
      <w:pPr>
        <w:ind w:left="420" w:hanging="360"/>
      </w:pPr>
      <w:rPr>
        <w:rFonts w:ascii="Symbol" w:eastAsia="Times New Roman" w:hAnsi="Symbol" w:cs="Times New Roman" w:hint="default"/>
      </w:rPr>
    </w:lvl>
    <w:lvl w:ilvl="1" w:tplc="4B8813AC" w:tentative="1">
      <w:start w:val="1"/>
      <w:numFmt w:val="bullet"/>
      <w:lvlText w:val="o"/>
      <w:lvlJc w:val="left"/>
      <w:pPr>
        <w:tabs>
          <w:tab w:val="num" w:pos="1440"/>
        </w:tabs>
        <w:ind w:left="1440" w:hanging="360"/>
      </w:pPr>
      <w:rPr>
        <w:rFonts w:ascii="Courier New" w:hAnsi="Courier New" w:cs="Courier New" w:hint="default"/>
      </w:rPr>
    </w:lvl>
    <w:lvl w:ilvl="2" w:tplc="F868401A" w:tentative="1">
      <w:start w:val="1"/>
      <w:numFmt w:val="bullet"/>
      <w:lvlText w:val=""/>
      <w:lvlJc w:val="left"/>
      <w:pPr>
        <w:tabs>
          <w:tab w:val="num" w:pos="2160"/>
        </w:tabs>
        <w:ind w:left="2160" w:hanging="360"/>
      </w:pPr>
      <w:rPr>
        <w:rFonts w:ascii="Wingdings" w:hAnsi="Wingdings" w:hint="default"/>
      </w:rPr>
    </w:lvl>
    <w:lvl w:ilvl="3" w:tplc="95E87D56" w:tentative="1">
      <w:start w:val="1"/>
      <w:numFmt w:val="bullet"/>
      <w:lvlText w:val=""/>
      <w:lvlJc w:val="left"/>
      <w:pPr>
        <w:tabs>
          <w:tab w:val="num" w:pos="2880"/>
        </w:tabs>
        <w:ind w:left="2880" w:hanging="360"/>
      </w:pPr>
      <w:rPr>
        <w:rFonts w:ascii="Symbol" w:hAnsi="Symbol" w:hint="default"/>
      </w:rPr>
    </w:lvl>
    <w:lvl w:ilvl="4" w:tplc="B9E878EC" w:tentative="1">
      <w:start w:val="1"/>
      <w:numFmt w:val="bullet"/>
      <w:lvlText w:val="o"/>
      <w:lvlJc w:val="left"/>
      <w:pPr>
        <w:tabs>
          <w:tab w:val="num" w:pos="3600"/>
        </w:tabs>
        <w:ind w:left="3600" w:hanging="360"/>
      </w:pPr>
      <w:rPr>
        <w:rFonts w:ascii="Courier New" w:hAnsi="Courier New" w:cs="Courier New" w:hint="default"/>
      </w:rPr>
    </w:lvl>
    <w:lvl w:ilvl="5" w:tplc="732A9BEC" w:tentative="1">
      <w:start w:val="1"/>
      <w:numFmt w:val="bullet"/>
      <w:lvlText w:val=""/>
      <w:lvlJc w:val="left"/>
      <w:pPr>
        <w:tabs>
          <w:tab w:val="num" w:pos="4320"/>
        </w:tabs>
        <w:ind w:left="4320" w:hanging="360"/>
      </w:pPr>
      <w:rPr>
        <w:rFonts w:ascii="Wingdings" w:hAnsi="Wingdings" w:hint="default"/>
      </w:rPr>
    </w:lvl>
    <w:lvl w:ilvl="6" w:tplc="4DEA6CD8" w:tentative="1">
      <w:start w:val="1"/>
      <w:numFmt w:val="bullet"/>
      <w:lvlText w:val=""/>
      <w:lvlJc w:val="left"/>
      <w:pPr>
        <w:tabs>
          <w:tab w:val="num" w:pos="5040"/>
        </w:tabs>
        <w:ind w:left="5040" w:hanging="360"/>
      </w:pPr>
      <w:rPr>
        <w:rFonts w:ascii="Symbol" w:hAnsi="Symbol" w:hint="default"/>
      </w:rPr>
    </w:lvl>
    <w:lvl w:ilvl="7" w:tplc="12E8A6A0" w:tentative="1">
      <w:start w:val="1"/>
      <w:numFmt w:val="bullet"/>
      <w:lvlText w:val="o"/>
      <w:lvlJc w:val="left"/>
      <w:pPr>
        <w:tabs>
          <w:tab w:val="num" w:pos="5760"/>
        </w:tabs>
        <w:ind w:left="5760" w:hanging="360"/>
      </w:pPr>
      <w:rPr>
        <w:rFonts w:ascii="Courier New" w:hAnsi="Courier New" w:cs="Courier New" w:hint="default"/>
      </w:rPr>
    </w:lvl>
    <w:lvl w:ilvl="8" w:tplc="C4848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A25B9"/>
    <w:multiLevelType w:val="hybridMultilevel"/>
    <w:tmpl w:val="A3E62FA8"/>
    <w:lvl w:ilvl="0" w:tplc="061A7480">
      <w:start w:val="1"/>
      <w:numFmt w:val="bullet"/>
      <w:lvlText w:val=""/>
      <w:lvlJc w:val="left"/>
      <w:pPr>
        <w:ind w:left="720" w:hanging="360"/>
      </w:pPr>
      <w:rPr>
        <w:rFonts w:ascii="Symbol" w:hAnsi="Symbol" w:hint="default"/>
      </w:rPr>
    </w:lvl>
    <w:lvl w:ilvl="1" w:tplc="B2E0E5AA">
      <w:start w:val="1"/>
      <w:numFmt w:val="bullet"/>
      <w:lvlText w:val="o"/>
      <w:lvlJc w:val="left"/>
      <w:pPr>
        <w:ind w:left="1440" w:hanging="360"/>
      </w:pPr>
      <w:rPr>
        <w:rFonts w:ascii="Courier New" w:hAnsi="Courier New" w:cs="Courier New" w:hint="default"/>
      </w:rPr>
    </w:lvl>
    <w:lvl w:ilvl="2" w:tplc="3F16C446" w:tentative="1">
      <w:start w:val="1"/>
      <w:numFmt w:val="bullet"/>
      <w:lvlText w:val=""/>
      <w:lvlJc w:val="left"/>
      <w:pPr>
        <w:ind w:left="2160" w:hanging="360"/>
      </w:pPr>
      <w:rPr>
        <w:rFonts w:ascii="Wingdings" w:hAnsi="Wingdings" w:hint="default"/>
      </w:rPr>
    </w:lvl>
    <w:lvl w:ilvl="3" w:tplc="63981C4A" w:tentative="1">
      <w:start w:val="1"/>
      <w:numFmt w:val="bullet"/>
      <w:lvlText w:val=""/>
      <w:lvlJc w:val="left"/>
      <w:pPr>
        <w:ind w:left="2880" w:hanging="360"/>
      </w:pPr>
      <w:rPr>
        <w:rFonts w:ascii="Symbol" w:hAnsi="Symbol" w:hint="default"/>
      </w:rPr>
    </w:lvl>
    <w:lvl w:ilvl="4" w:tplc="C83C2006" w:tentative="1">
      <w:start w:val="1"/>
      <w:numFmt w:val="bullet"/>
      <w:lvlText w:val="o"/>
      <w:lvlJc w:val="left"/>
      <w:pPr>
        <w:ind w:left="3600" w:hanging="360"/>
      </w:pPr>
      <w:rPr>
        <w:rFonts w:ascii="Courier New" w:hAnsi="Courier New" w:cs="Courier New" w:hint="default"/>
      </w:rPr>
    </w:lvl>
    <w:lvl w:ilvl="5" w:tplc="DF7AD904" w:tentative="1">
      <w:start w:val="1"/>
      <w:numFmt w:val="bullet"/>
      <w:lvlText w:val=""/>
      <w:lvlJc w:val="left"/>
      <w:pPr>
        <w:ind w:left="4320" w:hanging="360"/>
      </w:pPr>
      <w:rPr>
        <w:rFonts w:ascii="Wingdings" w:hAnsi="Wingdings" w:hint="default"/>
      </w:rPr>
    </w:lvl>
    <w:lvl w:ilvl="6" w:tplc="23C816FA" w:tentative="1">
      <w:start w:val="1"/>
      <w:numFmt w:val="bullet"/>
      <w:lvlText w:val=""/>
      <w:lvlJc w:val="left"/>
      <w:pPr>
        <w:ind w:left="5040" w:hanging="360"/>
      </w:pPr>
      <w:rPr>
        <w:rFonts w:ascii="Symbol" w:hAnsi="Symbol" w:hint="default"/>
      </w:rPr>
    </w:lvl>
    <w:lvl w:ilvl="7" w:tplc="F1AA89A4" w:tentative="1">
      <w:start w:val="1"/>
      <w:numFmt w:val="bullet"/>
      <w:lvlText w:val="o"/>
      <w:lvlJc w:val="left"/>
      <w:pPr>
        <w:ind w:left="5760" w:hanging="360"/>
      </w:pPr>
      <w:rPr>
        <w:rFonts w:ascii="Courier New" w:hAnsi="Courier New" w:cs="Courier New" w:hint="default"/>
      </w:rPr>
    </w:lvl>
    <w:lvl w:ilvl="8" w:tplc="F800CD96" w:tentative="1">
      <w:start w:val="1"/>
      <w:numFmt w:val="bullet"/>
      <w:lvlText w:val=""/>
      <w:lvlJc w:val="left"/>
      <w:pPr>
        <w:ind w:left="6480" w:hanging="360"/>
      </w:pPr>
      <w:rPr>
        <w:rFonts w:ascii="Wingdings" w:hAnsi="Wingdings" w:hint="default"/>
      </w:rPr>
    </w:lvl>
  </w:abstractNum>
  <w:abstractNum w:abstractNumId="8" w15:restartNumberingAfterBreak="0">
    <w:nsid w:val="1E555E55"/>
    <w:multiLevelType w:val="hybridMultilevel"/>
    <w:tmpl w:val="72E41BCA"/>
    <w:lvl w:ilvl="0" w:tplc="BC2420C2">
      <w:numFmt w:val="bullet"/>
      <w:lvlText w:val=""/>
      <w:lvlJc w:val="left"/>
      <w:pPr>
        <w:ind w:left="420" w:hanging="360"/>
      </w:pPr>
      <w:rPr>
        <w:rFonts w:ascii="Symbol" w:eastAsia="Times New Roman" w:hAnsi="Symbol" w:cs="Times New Roman" w:hint="default"/>
      </w:rPr>
    </w:lvl>
    <w:lvl w:ilvl="1" w:tplc="0AF6BF5A" w:tentative="1">
      <w:start w:val="1"/>
      <w:numFmt w:val="bullet"/>
      <w:lvlText w:val="o"/>
      <w:lvlJc w:val="left"/>
      <w:pPr>
        <w:tabs>
          <w:tab w:val="num" w:pos="1440"/>
        </w:tabs>
        <w:ind w:left="1440" w:hanging="360"/>
      </w:pPr>
      <w:rPr>
        <w:rFonts w:ascii="Courier New" w:hAnsi="Courier New" w:cs="Courier New" w:hint="default"/>
      </w:rPr>
    </w:lvl>
    <w:lvl w:ilvl="2" w:tplc="7862AE7E" w:tentative="1">
      <w:start w:val="1"/>
      <w:numFmt w:val="bullet"/>
      <w:lvlText w:val=""/>
      <w:lvlJc w:val="left"/>
      <w:pPr>
        <w:tabs>
          <w:tab w:val="num" w:pos="2160"/>
        </w:tabs>
        <w:ind w:left="2160" w:hanging="360"/>
      </w:pPr>
      <w:rPr>
        <w:rFonts w:ascii="Wingdings" w:hAnsi="Wingdings" w:hint="default"/>
      </w:rPr>
    </w:lvl>
    <w:lvl w:ilvl="3" w:tplc="953E17E4" w:tentative="1">
      <w:start w:val="1"/>
      <w:numFmt w:val="bullet"/>
      <w:lvlText w:val=""/>
      <w:lvlJc w:val="left"/>
      <w:pPr>
        <w:tabs>
          <w:tab w:val="num" w:pos="2880"/>
        </w:tabs>
        <w:ind w:left="2880" w:hanging="360"/>
      </w:pPr>
      <w:rPr>
        <w:rFonts w:ascii="Symbol" w:hAnsi="Symbol" w:hint="default"/>
      </w:rPr>
    </w:lvl>
    <w:lvl w:ilvl="4" w:tplc="E124E100" w:tentative="1">
      <w:start w:val="1"/>
      <w:numFmt w:val="bullet"/>
      <w:lvlText w:val="o"/>
      <w:lvlJc w:val="left"/>
      <w:pPr>
        <w:tabs>
          <w:tab w:val="num" w:pos="3600"/>
        </w:tabs>
        <w:ind w:left="3600" w:hanging="360"/>
      </w:pPr>
      <w:rPr>
        <w:rFonts w:ascii="Courier New" w:hAnsi="Courier New" w:cs="Courier New" w:hint="default"/>
      </w:rPr>
    </w:lvl>
    <w:lvl w:ilvl="5" w:tplc="8280E41A" w:tentative="1">
      <w:start w:val="1"/>
      <w:numFmt w:val="bullet"/>
      <w:lvlText w:val=""/>
      <w:lvlJc w:val="left"/>
      <w:pPr>
        <w:tabs>
          <w:tab w:val="num" w:pos="4320"/>
        </w:tabs>
        <w:ind w:left="4320" w:hanging="360"/>
      </w:pPr>
      <w:rPr>
        <w:rFonts w:ascii="Wingdings" w:hAnsi="Wingdings" w:hint="default"/>
      </w:rPr>
    </w:lvl>
    <w:lvl w:ilvl="6" w:tplc="5B60068E" w:tentative="1">
      <w:start w:val="1"/>
      <w:numFmt w:val="bullet"/>
      <w:lvlText w:val=""/>
      <w:lvlJc w:val="left"/>
      <w:pPr>
        <w:tabs>
          <w:tab w:val="num" w:pos="5040"/>
        </w:tabs>
        <w:ind w:left="5040" w:hanging="360"/>
      </w:pPr>
      <w:rPr>
        <w:rFonts w:ascii="Symbol" w:hAnsi="Symbol" w:hint="default"/>
      </w:rPr>
    </w:lvl>
    <w:lvl w:ilvl="7" w:tplc="CC2C357A" w:tentative="1">
      <w:start w:val="1"/>
      <w:numFmt w:val="bullet"/>
      <w:lvlText w:val="o"/>
      <w:lvlJc w:val="left"/>
      <w:pPr>
        <w:tabs>
          <w:tab w:val="num" w:pos="5760"/>
        </w:tabs>
        <w:ind w:left="5760" w:hanging="360"/>
      </w:pPr>
      <w:rPr>
        <w:rFonts w:ascii="Courier New" w:hAnsi="Courier New" w:cs="Courier New" w:hint="default"/>
      </w:rPr>
    </w:lvl>
    <w:lvl w:ilvl="8" w:tplc="00E46A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B38CB"/>
    <w:multiLevelType w:val="hybridMultilevel"/>
    <w:tmpl w:val="22AA5880"/>
    <w:lvl w:ilvl="0" w:tplc="C25A96E4">
      <w:start w:val="1"/>
      <w:numFmt w:val="bullet"/>
      <w:lvlText w:val="-"/>
      <w:lvlJc w:val="left"/>
      <w:pPr>
        <w:ind w:left="720" w:hanging="360"/>
      </w:pPr>
      <w:rPr>
        <w:rFonts w:ascii="Courier New" w:hAnsi="Courier New"/>
      </w:rPr>
    </w:lvl>
    <w:lvl w:ilvl="1" w:tplc="1B724952" w:tentative="1">
      <w:start w:val="1"/>
      <w:numFmt w:val="bullet"/>
      <w:lvlText w:val="o"/>
      <w:lvlJc w:val="left"/>
      <w:pPr>
        <w:ind w:left="1440" w:hanging="360"/>
      </w:pPr>
      <w:rPr>
        <w:rFonts w:ascii="Courier New" w:hAnsi="Courier New" w:cs="Courier New" w:hint="default"/>
      </w:rPr>
    </w:lvl>
    <w:lvl w:ilvl="2" w:tplc="2B44274C" w:tentative="1">
      <w:start w:val="1"/>
      <w:numFmt w:val="bullet"/>
      <w:lvlText w:val=""/>
      <w:lvlJc w:val="left"/>
      <w:pPr>
        <w:ind w:left="2160" w:hanging="360"/>
      </w:pPr>
      <w:rPr>
        <w:rFonts w:ascii="Wingdings" w:hAnsi="Wingdings" w:hint="default"/>
      </w:rPr>
    </w:lvl>
    <w:lvl w:ilvl="3" w:tplc="12FEEDE6" w:tentative="1">
      <w:start w:val="1"/>
      <w:numFmt w:val="bullet"/>
      <w:lvlText w:val=""/>
      <w:lvlJc w:val="left"/>
      <w:pPr>
        <w:ind w:left="2880" w:hanging="360"/>
      </w:pPr>
      <w:rPr>
        <w:rFonts w:ascii="Symbol" w:hAnsi="Symbol" w:hint="default"/>
      </w:rPr>
    </w:lvl>
    <w:lvl w:ilvl="4" w:tplc="37DA34EA" w:tentative="1">
      <w:start w:val="1"/>
      <w:numFmt w:val="bullet"/>
      <w:lvlText w:val="o"/>
      <w:lvlJc w:val="left"/>
      <w:pPr>
        <w:ind w:left="3600" w:hanging="360"/>
      </w:pPr>
      <w:rPr>
        <w:rFonts w:ascii="Courier New" w:hAnsi="Courier New" w:cs="Courier New" w:hint="default"/>
      </w:rPr>
    </w:lvl>
    <w:lvl w:ilvl="5" w:tplc="4B9895DC" w:tentative="1">
      <w:start w:val="1"/>
      <w:numFmt w:val="bullet"/>
      <w:lvlText w:val=""/>
      <w:lvlJc w:val="left"/>
      <w:pPr>
        <w:ind w:left="4320" w:hanging="360"/>
      </w:pPr>
      <w:rPr>
        <w:rFonts w:ascii="Wingdings" w:hAnsi="Wingdings" w:hint="default"/>
      </w:rPr>
    </w:lvl>
    <w:lvl w:ilvl="6" w:tplc="8B407C58" w:tentative="1">
      <w:start w:val="1"/>
      <w:numFmt w:val="bullet"/>
      <w:lvlText w:val=""/>
      <w:lvlJc w:val="left"/>
      <w:pPr>
        <w:ind w:left="5040" w:hanging="360"/>
      </w:pPr>
      <w:rPr>
        <w:rFonts w:ascii="Symbol" w:hAnsi="Symbol" w:hint="default"/>
      </w:rPr>
    </w:lvl>
    <w:lvl w:ilvl="7" w:tplc="E21839A4" w:tentative="1">
      <w:start w:val="1"/>
      <w:numFmt w:val="bullet"/>
      <w:lvlText w:val="o"/>
      <w:lvlJc w:val="left"/>
      <w:pPr>
        <w:ind w:left="5760" w:hanging="360"/>
      </w:pPr>
      <w:rPr>
        <w:rFonts w:ascii="Courier New" w:hAnsi="Courier New" w:cs="Courier New" w:hint="default"/>
      </w:rPr>
    </w:lvl>
    <w:lvl w:ilvl="8" w:tplc="D4D0EC36" w:tentative="1">
      <w:start w:val="1"/>
      <w:numFmt w:val="bullet"/>
      <w:lvlText w:val=""/>
      <w:lvlJc w:val="left"/>
      <w:pPr>
        <w:ind w:left="6480" w:hanging="360"/>
      </w:pPr>
      <w:rPr>
        <w:rFonts w:ascii="Wingdings" w:hAnsi="Wingdings" w:hint="default"/>
      </w:rPr>
    </w:lvl>
  </w:abstractNum>
  <w:abstractNum w:abstractNumId="10" w15:restartNumberingAfterBreak="0">
    <w:nsid w:val="24504464"/>
    <w:multiLevelType w:val="hybridMultilevel"/>
    <w:tmpl w:val="C1D0BE98"/>
    <w:lvl w:ilvl="0" w:tplc="2BD4B418">
      <w:numFmt w:val="bullet"/>
      <w:lvlText w:val="-"/>
      <w:lvlJc w:val="left"/>
      <w:pPr>
        <w:ind w:left="720" w:hanging="360"/>
      </w:pPr>
      <w:rPr>
        <w:rFonts w:ascii="Times New Roman" w:eastAsia="Times New Roman" w:hAnsi="Times New Roman" w:cs="Times New Roman" w:hint="default"/>
      </w:rPr>
    </w:lvl>
    <w:lvl w:ilvl="1" w:tplc="A3102B66" w:tentative="1">
      <w:start w:val="1"/>
      <w:numFmt w:val="bullet"/>
      <w:lvlText w:val="o"/>
      <w:lvlJc w:val="left"/>
      <w:pPr>
        <w:ind w:left="1440" w:hanging="360"/>
      </w:pPr>
      <w:rPr>
        <w:rFonts w:ascii="Courier New" w:hAnsi="Courier New" w:cs="Courier New" w:hint="default"/>
      </w:rPr>
    </w:lvl>
    <w:lvl w:ilvl="2" w:tplc="61186A7E" w:tentative="1">
      <w:start w:val="1"/>
      <w:numFmt w:val="bullet"/>
      <w:lvlText w:val=""/>
      <w:lvlJc w:val="left"/>
      <w:pPr>
        <w:ind w:left="2160" w:hanging="360"/>
      </w:pPr>
      <w:rPr>
        <w:rFonts w:ascii="Wingdings" w:hAnsi="Wingdings" w:hint="default"/>
      </w:rPr>
    </w:lvl>
    <w:lvl w:ilvl="3" w:tplc="C28C24AE" w:tentative="1">
      <w:start w:val="1"/>
      <w:numFmt w:val="bullet"/>
      <w:lvlText w:val=""/>
      <w:lvlJc w:val="left"/>
      <w:pPr>
        <w:ind w:left="2880" w:hanging="360"/>
      </w:pPr>
      <w:rPr>
        <w:rFonts w:ascii="Symbol" w:hAnsi="Symbol" w:hint="default"/>
      </w:rPr>
    </w:lvl>
    <w:lvl w:ilvl="4" w:tplc="8138C7D8" w:tentative="1">
      <w:start w:val="1"/>
      <w:numFmt w:val="bullet"/>
      <w:lvlText w:val="o"/>
      <w:lvlJc w:val="left"/>
      <w:pPr>
        <w:ind w:left="3600" w:hanging="360"/>
      </w:pPr>
      <w:rPr>
        <w:rFonts w:ascii="Courier New" w:hAnsi="Courier New" w:cs="Courier New" w:hint="default"/>
      </w:rPr>
    </w:lvl>
    <w:lvl w:ilvl="5" w:tplc="2CA64520" w:tentative="1">
      <w:start w:val="1"/>
      <w:numFmt w:val="bullet"/>
      <w:lvlText w:val=""/>
      <w:lvlJc w:val="left"/>
      <w:pPr>
        <w:ind w:left="4320" w:hanging="360"/>
      </w:pPr>
      <w:rPr>
        <w:rFonts w:ascii="Wingdings" w:hAnsi="Wingdings" w:hint="default"/>
      </w:rPr>
    </w:lvl>
    <w:lvl w:ilvl="6" w:tplc="337EC27A" w:tentative="1">
      <w:start w:val="1"/>
      <w:numFmt w:val="bullet"/>
      <w:lvlText w:val=""/>
      <w:lvlJc w:val="left"/>
      <w:pPr>
        <w:ind w:left="5040" w:hanging="360"/>
      </w:pPr>
      <w:rPr>
        <w:rFonts w:ascii="Symbol" w:hAnsi="Symbol" w:hint="default"/>
      </w:rPr>
    </w:lvl>
    <w:lvl w:ilvl="7" w:tplc="60F4C57A" w:tentative="1">
      <w:start w:val="1"/>
      <w:numFmt w:val="bullet"/>
      <w:lvlText w:val="o"/>
      <w:lvlJc w:val="left"/>
      <w:pPr>
        <w:ind w:left="5760" w:hanging="360"/>
      </w:pPr>
      <w:rPr>
        <w:rFonts w:ascii="Courier New" w:hAnsi="Courier New" w:cs="Courier New" w:hint="default"/>
      </w:rPr>
    </w:lvl>
    <w:lvl w:ilvl="8" w:tplc="6DB64916" w:tentative="1">
      <w:start w:val="1"/>
      <w:numFmt w:val="bullet"/>
      <w:lvlText w:val=""/>
      <w:lvlJc w:val="left"/>
      <w:pPr>
        <w:ind w:left="6480" w:hanging="360"/>
      </w:pPr>
      <w:rPr>
        <w:rFonts w:ascii="Wingdings" w:hAnsi="Wingdings" w:hint="default"/>
      </w:rPr>
    </w:lvl>
  </w:abstractNum>
  <w:abstractNum w:abstractNumId="11" w15:restartNumberingAfterBreak="0">
    <w:nsid w:val="24994B09"/>
    <w:multiLevelType w:val="hybridMultilevel"/>
    <w:tmpl w:val="D9368C46"/>
    <w:lvl w:ilvl="0" w:tplc="3DC40304">
      <w:start w:val="1"/>
      <w:numFmt w:val="bullet"/>
      <w:lvlText w:val=""/>
      <w:lvlJc w:val="left"/>
      <w:pPr>
        <w:ind w:left="720" w:hanging="360"/>
      </w:pPr>
      <w:rPr>
        <w:rFonts w:ascii="Symbol" w:hAnsi="Symbol" w:hint="default"/>
      </w:rPr>
    </w:lvl>
    <w:lvl w:ilvl="1" w:tplc="29E469EE" w:tentative="1">
      <w:start w:val="1"/>
      <w:numFmt w:val="bullet"/>
      <w:lvlText w:val="o"/>
      <w:lvlJc w:val="left"/>
      <w:pPr>
        <w:ind w:left="1440" w:hanging="360"/>
      </w:pPr>
      <w:rPr>
        <w:rFonts w:ascii="Courier New" w:hAnsi="Courier New" w:cs="Courier New" w:hint="default"/>
      </w:rPr>
    </w:lvl>
    <w:lvl w:ilvl="2" w:tplc="31A025E6" w:tentative="1">
      <w:start w:val="1"/>
      <w:numFmt w:val="bullet"/>
      <w:lvlText w:val=""/>
      <w:lvlJc w:val="left"/>
      <w:pPr>
        <w:ind w:left="2160" w:hanging="360"/>
      </w:pPr>
      <w:rPr>
        <w:rFonts w:ascii="Wingdings" w:hAnsi="Wingdings" w:hint="default"/>
      </w:rPr>
    </w:lvl>
    <w:lvl w:ilvl="3" w:tplc="33826C14" w:tentative="1">
      <w:start w:val="1"/>
      <w:numFmt w:val="bullet"/>
      <w:lvlText w:val=""/>
      <w:lvlJc w:val="left"/>
      <w:pPr>
        <w:ind w:left="2880" w:hanging="360"/>
      </w:pPr>
      <w:rPr>
        <w:rFonts w:ascii="Symbol" w:hAnsi="Symbol" w:hint="default"/>
      </w:rPr>
    </w:lvl>
    <w:lvl w:ilvl="4" w:tplc="CDC8E93A" w:tentative="1">
      <w:start w:val="1"/>
      <w:numFmt w:val="bullet"/>
      <w:lvlText w:val="o"/>
      <w:lvlJc w:val="left"/>
      <w:pPr>
        <w:ind w:left="3600" w:hanging="360"/>
      </w:pPr>
      <w:rPr>
        <w:rFonts w:ascii="Courier New" w:hAnsi="Courier New" w:cs="Courier New" w:hint="default"/>
      </w:rPr>
    </w:lvl>
    <w:lvl w:ilvl="5" w:tplc="DB18B3DE" w:tentative="1">
      <w:start w:val="1"/>
      <w:numFmt w:val="bullet"/>
      <w:lvlText w:val=""/>
      <w:lvlJc w:val="left"/>
      <w:pPr>
        <w:ind w:left="4320" w:hanging="360"/>
      </w:pPr>
      <w:rPr>
        <w:rFonts w:ascii="Wingdings" w:hAnsi="Wingdings" w:hint="default"/>
      </w:rPr>
    </w:lvl>
    <w:lvl w:ilvl="6" w:tplc="C888BEBA" w:tentative="1">
      <w:start w:val="1"/>
      <w:numFmt w:val="bullet"/>
      <w:lvlText w:val=""/>
      <w:lvlJc w:val="left"/>
      <w:pPr>
        <w:ind w:left="5040" w:hanging="360"/>
      </w:pPr>
      <w:rPr>
        <w:rFonts w:ascii="Symbol" w:hAnsi="Symbol" w:hint="default"/>
      </w:rPr>
    </w:lvl>
    <w:lvl w:ilvl="7" w:tplc="8D78A99C" w:tentative="1">
      <w:start w:val="1"/>
      <w:numFmt w:val="bullet"/>
      <w:lvlText w:val="o"/>
      <w:lvlJc w:val="left"/>
      <w:pPr>
        <w:ind w:left="5760" w:hanging="360"/>
      </w:pPr>
      <w:rPr>
        <w:rFonts w:ascii="Courier New" w:hAnsi="Courier New" w:cs="Courier New" w:hint="default"/>
      </w:rPr>
    </w:lvl>
    <w:lvl w:ilvl="8" w:tplc="63529ACE" w:tentative="1">
      <w:start w:val="1"/>
      <w:numFmt w:val="bullet"/>
      <w:lvlText w:val=""/>
      <w:lvlJc w:val="left"/>
      <w:pPr>
        <w:ind w:left="6480" w:hanging="360"/>
      </w:pPr>
      <w:rPr>
        <w:rFonts w:ascii="Wingdings" w:hAnsi="Wingdings" w:hint="default"/>
      </w:rPr>
    </w:lvl>
  </w:abstractNum>
  <w:abstractNum w:abstractNumId="12" w15:restartNumberingAfterBreak="0">
    <w:nsid w:val="262C224D"/>
    <w:multiLevelType w:val="hybridMultilevel"/>
    <w:tmpl w:val="33D4B7F4"/>
    <w:lvl w:ilvl="0" w:tplc="F1E0BA7A">
      <w:start w:val="1"/>
      <w:numFmt w:val="bullet"/>
      <w:lvlText w:val=""/>
      <w:lvlJc w:val="left"/>
      <w:pPr>
        <w:ind w:left="720" w:hanging="360"/>
      </w:pPr>
      <w:rPr>
        <w:rFonts w:ascii="Symbol" w:hAnsi="Symbol" w:hint="default"/>
      </w:rPr>
    </w:lvl>
    <w:lvl w:ilvl="1" w:tplc="4C302D9E" w:tentative="1">
      <w:start w:val="1"/>
      <w:numFmt w:val="bullet"/>
      <w:lvlText w:val="o"/>
      <w:lvlJc w:val="left"/>
      <w:pPr>
        <w:ind w:left="1440" w:hanging="360"/>
      </w:pPr>
      <w:rPr>
        <w:rFonts w:ascii="Courier New" w:hAnsi="Courier New" w:cs="Courier New" w:hint="default"/>
      </w:rPr>
    </w:lvl>
    <w:lvl w:ilvl="2" w:tplc="7A08EC52" w:tentative="1">
      <w:start w:val="1"/>
      <w:numFmt w:val="bullet"/>
      <w:lvlText w:val=""/>
      <w:lvlJc w:val="left"/>
      <w:pPr>
        <w:ind w:left="2160" w:hanging="360"/>
      </w:pPr>
      <w:rPr>
        <w:rFonts w:ascii="Wingdings" w:hAnsi="Wingdings" w:hint="default"/>
      </w:rPr>
    </w:lvl>
    <w:lvl w:ilvl="3" w:tplc="A0B847DC" w:tentative="1">
      <w:start w:val="1"/>
      <w:numFmt w:val="bullet"/>
      <w:lvlText w:val=""/>
      <w:lvlJc w:val="left"/>
      <w:pPr>
        <w:ind w:left="2880" w:hanging="360"/>
      </w:pPr>
      <w:rPr>
        <w:rFonts w:ascii="Symbol" w:hAnsi="Symbol" w:hint="default"/>
      </w:rPr>
    </w:lvl>
    <w:lvl w:ilvl="4" w:tplc="0EB0F964" w:tentative="1">
      <w:start w:val="1"/>
      <w:numFmt w:val="bullet"/>
      <w:lvlText w:val="o"/>
      <w:lvlJc w:val="left"/>
      <w:pPr>
        <w:ind w:left="3600" w:hanging="360"/>
      </w:pPr>
      <w:rPr>
        <w:rFonts w:ascii="Courier New" w:hAnsi="Courier New" w:cs="Courier New" w:hint="default"/>
      </w:rPr>
    </w:lvl>
    <w:lvl w:ilvl="5" w:tplc="0C22F888" w:tentative="1">
      <w:start w:val="1"/>
      <w:numFmt w:val="bullet"/>
      <w:lvlText w:val=""/>
      <w:lvlJc w:val="left"/>
      <w:pPr>
        <w:ind w:left="4320" w:hanging="360"/>
      </w:pPr>
      <w:rPr>
        <w:rFonts w:ascii="Wingdings" w:hAnsi="Wingdings" w:hint="default"/>
      </w:rPr>
    </w:lvl>
    <w:lvl w:ilvl="6" w:tplc="07DE2E40" w:tentative="1">
      <w:start w:val="1"/>
      <w:numFmt w:val="bullet"/>
      <w:lvlText w:val=""/>
      <w:lvlJc w:val="left"/>
      <w:pPr>
        <w:ind w:left="5040" w:hanging="360"/>
      </w:pPr>
      <w:rPr>
        <w:rFonts w:ascii="Symbol" w:hAnsi="Symbol" w:hint="default"/>
      </w:rPr>
    </w:lvl>
    <w:lvl w:ilvl="7" w:tplc="C246AB28" w:tentative="1">
      <w:start w:val="1"/>
      <w:numFmt w:val="bullet"/>
      <w:lvlText w:val="o"/>
      <w:lvlJc w:val="left"/>
      <w:pPr>
        <w:ind w:left="5760" w:hanging="360"/>
      </w:pPr>
      <w:rPr>
        <w:rFonts w:ascii="Courier New" w:hAnsi="Courier New" w:cs="Courier New" w:hint="default"/>
      </w:rPr>
    </w:lvl>
    <w:lvl w:ilvl="8" w:tplc="B32E7E8A" w:tentative="1">
      <w:start w:val="1"/>
      <w:numFmt w:val="bullet"/>
      <w:lvlText w:val=""/>
      <w:lvlJc w:val="left"/>
      <w:pPr>
        <w:ind w:left="6480" w:hanging="360"/>
      </w:pPr>
      <w:rPr>
        <w:rFonts w:ascii="Wingdings" w:hAnsi="Wingdings" w:hint="default"/>
      </w:rPr>
    </w:lvl>
  </w:abstractNum>
  <w:abstractNum w:abstractNumId="13" w15:restartNumberingAfterBreak="0">
    <w:nsid w:val="26356740"/>
    <w:multiLevelType w:val="hybridMultilevel"/>
    <w:tmpl w:val="BF06DA38"/>
    <w:lvl w:ilvl="0" w:tplc="8C2E64D6">
      <w:start w:val="1"/>
      <w:numFmt w:val="bullet"/>
      <w:lvlText w:val=""/>
      <w:lvlJc w:val="left"/>
      <w:pPr>
        <w:ind w:left="720" w:hanging="360"/>
      </w:pPr>
      <w:rPr>
        <w:rFonts w:ascii="Symbol" w:hAnsi="Symbol" w:hint="default"/>
      </w:rPr>
    </w:lvl>
    <w:lvl w:ilvl="1" w:tplc="C532CAC8" w:tentative="1">
      <w:start w:val="1"/>
      <w:numFmt w:val="bullet"/>
      <w:lvlText w:val="o"/>
      <w:lvlJc w:val="left"/>
      <w:pPr>
        <w:ind w:left="1440" w:hanging="360"/>
      </w:pPr>
      <w:rPr>
        <w:rFonts w:ascii="Courier New" w:hAnsi="Courier New" w:cs="Courier New" w:hint="default"/>
      </w:rPr>
    </w:lvl>
    <w:lvl w:ilvl="2" w:tplc="1A2A0772" w:tentative="1">
      <w:start w:val="1"/>
      <w:numFmt w:val="bullet"/>
      <w:lvlText w:val=""/>
      <w:lvlJc w:val="left"/>
      <w:pPr>
        <w:ind w:left="2160" w:hanging="360"/>
      </w:pPr>
      <w:rPr>
        <w:rFonts w:ascii="Wingdings" w:hAnsi="Wingdings" w:hint="default"/>
      </w:rPr>
    </w:lvl>
    <w:lvl w:ilvl="3" w:tplc="21BA1D2E" w:tentative="1">
      <w:start w:val="1"/>
      <w:numFmt w:val="bullet"/>
      <w:lvlText w:val=""/>
      <w:lvlJc w:val="left"/>
      <w:pPr>
        <w:ind w:left="2880" w:hanging="360"/>
      </w:pPr>
      <w:rPr>
        <w:rFonts w:ascii="Symbol" w:hAnsi="Symbol" w:hint="default"/>
      </w:rPr>
    </w:lvl>
    <w:lvl w:ilvl="4" w:tplc="D16A8222" w:tentative="1">
      <w:start w:val="1"/>
      <w:numFmt w:val="bullet"/>
      <w:lvlText w:val="o"/>
      <w:lvlJc w:val="left"/>
      <w:pPr>
        <w:ind w:left="3600" w:hanging="360"/>
      </w:pPr>
      <w:rPr>
        <w:rFonts w:ascii="Courier New" w:hAnsi="Courier New" w:cs="Courier New" w:hint="default"/>
      </w:rPr>
    </w:lvl>
    <w:lvl w:ilvl="5" w:tplc="EC54D38A" w:tentative="1">
      <w:start w:val="1"/>
      <w:numFmt w:val="bullet"/>
      <w:lvlText w:val=""/>
      <w:lvlJc w:val="left"/>
      <w:pPr>
        <w:ind w:left="4320" w:hanging="360"/>
      </w:pPr>
      <w:rPr>
        <w:rFonts w:ascii="Wingdings" w:hAnsi="Wingdings" w:hint="default"/>
      </w:rPr>
    </w:lvl>
    <w:lvl w:ilvl="6" w:tplc="0BFC1900" w:tentative="1">
      <w:start w:val="1"/>
      <w:numFmt w:val="bullet"/>
      <w:lvlText w:val=""/>
      <w:lvlJc w:val="left"/>
      <w:pPr>
        <w:ind w:left="5040" w:hanging="360"/>
      </w:pPr>
      <w:rPr>
        <w:rFonts w:ascii="Symbol" w:hAnsi="Symbol" w:hint="default"/>
      </w:rPr>
    </w:lvl>
    <w:lvl w:ilvl="7" w:tplc="96744BA6" w:tentative="1">
      <w:start w:val="1"/>
      <w:numFmt w:val="bullet"/>
      <w:lvlText w:val="o"/>
      <w:lvlJc w:val="left"/>
      <w:pPr>
        <w:ind w:left="5760" w:hanging="360"/>
      </w:pPr>
      <w:rPr>
        <w:rFonts w:ascii="Courier New" w:hAnsi="Courier New" w:cs="Courier New" w:hint="default"/>
      </w:rPr>
    </w:lvl>
    <w:lvl w:ilvl="8" w:tplc="76E6CB5C" w:tentative="1">
      <w:start w:val="1"/>
      <w:numFmt w:val="bullet"/>
      <w:lvlText w:val=""/>
      <w:lvlJc w:val="left"/>
      <w:pPr>
        <w:ind w:left="6480" w:hanging="360"/>
      </w:pPr>
      <w:rPr>
        <w:rFonts w:ascii="Wingdings" w:hAnsi="Wingdings" w:hint="default"/>
      </w:rPr>
    </w:lvl>
  </w:abstractNum>
  <w:abstractNum w:abstractNumId="14" w15:restartNumberingAfterBreak="0">
    <w:nsid w:val="28C95314"/>
    <w:multiLevelType w:val="hybridMultilevel"/>
    <w:tmpl w:val="F3884292"/>
    <w:lvl w:ilvl="0" w:tplc="8C1EFEA4">
      <w:numFmt w:val="bullet"/>
      <w:lvlText w:val="–"/>
      <w:lvlJc w:val="left"/>
      <w:pPr>
        <w:ind w:left="720" w:hanging="360"/>
      </w:pPr>
      <w:rPr>
        <w:rFonts w:ascii="Times New Roman" w:eastAsia="Times New Roman" w:hAnsi="Times New Roman" w:cs="Times New Roman" w:hint="default"/>
      </w:rPr>
    </w:lvl>
    <w:lvl w:ilvl="1" w:tplc="9022FCCC" w:tentative="1">
      <w:start w:val="1"/>
      <w:numFmt w:val="bullet"/>
      <w:lvlText w:val="o"/>
      <w:lvlJc w:val="left"/>
      <w:pPr>
        <w:ind w:left="1440" w:hanging="360"/>
      </w:pPr>
      <w:rPr>
        <w:rFonts w:ascii="Courier New" w:hAnsi="Courier New" w:cs="Courier New" w:hint="default"/>
      </w:rPr>
    </w:lvl>
    <w:lvl w:ilvl="2" w:tplc="E7F2AB98" w:tentative="1">
      <w:start w:val="1"/>
      <w:numFmt w:val="bullet"/>
      <w:lvlText w:val=""/>
      <w:lvlJc w:val="left"/>
      <w:pPr>
        <w:ind w:left="2160" w:hanging="360"/>
      </w:pPr>
      <w:rPr>
        <w:rFonts w:ascii="Wingdings" w:hAnsi="Wingdings" w:hint="default"/>
      </w:rPr>
    </w:lvl>
    <w:lvl w:ilvl="3" w:tplc="5BE4BFD0" w:tentative="1">
      <w:start w:val="1"/>
      <w:numFmt w:val="bullet"/>
      <w:lvlText w:val=""/>
      <w:lvlJc w:val="left"/>
      <w:pPr>
        <w:ind w:left="2880" w:hanging="360"/>
      </w:pPr>
      <w:rPr>
        <w:rFonts w:ascii="Symbol" w:hAnsi="Symbol" w:hint="default"/>
      </w:rPr>
    </w:lvl>
    <w:lvl w:ilvl="4" w:tplc="2F728774" w:tentative="1">
      <w:start w:val="1"/>
      <w:numFmt w:val="bullet"/>
      <w:lvlText w:val="o"/>
      <w:lvlJc w:val="left"/>
      <w:pPr>
        <w:ind w:left="3600" w:hanging="360"/>
      </w:pPr>
      <w:rPr>
        <w:rFonts w:ascii="Courier New" w:hAnsi="Courier New" w:cs="Courier New" w:hint="default"/>
      </w:rPr>
    </w:lvl>
    <w:lvl w:ilvl="5" w:tplc="CC820E14" w:tentative="1">
      <w:start w:val="1"/>
      <w:numFmt w:val="bullet"/>
      <w:lvlText w:val=""/>
      <w:lvlJc w:val="left"/>
      <w:pPr>
        <w:ind w:left="4320" w:hanging="360"/>
      </w:pPr>
      <w:rPr>
        <w:rFonts w:ascii="Wingdings" w:hAnsi="Wingdings" w:hint="default"/>
      </w:rPr>
    </w:lvl>
    <w:lvl w:ilvl="6" w:tplc="942A95FC" w:tentative="1">
      <w:start w:val="1"/>
      <w:numFmt w:val="bullet"/>
      <w:lvlText w:val=""/>
      <w:lvlJc w:val="left"/>
      <w:pPr>
        <w:ind w:left="5040" w:hanging="360"/>
      </w:pPr>
      <w:rPr>
        <w:rFonts w:ascii="Symbol" w:hAnsi="Symbol" w:hint="default"/>
      </w:rPr>
    </w:lvl>
    <w:lvl w:ilvl="7" w:tplc="789A36A2" w:tentative="1">
      <w:start w:val="1"/>
      <w:numFmt w:val="bullet"/>
      <w:lvlText w:val="o"/>
      <w:lvlJc w:val="left"/>
      <w:pPr>
        <w:ind w:left="5760" w:hanging="360"/>
      </w:pPr>
      <w:rPr>
        <w:rFonts w:ascii="Courier New" w:hAnsi="Courier New" w:cs="Courier New" w:hint="default"/>
      </w:rPr>
    </w:lvl>
    <w:lvl w:ilvl="8" w:tplc="5F40B7EC" w:tentative="1">
      <w:start w:val="1"/>
      <w:numFmt w:val="bullet"/>
      <w:lvlText w:val=""/>
      <w:lvlJc w:val="left"/>
      <w:pPr>
        <w:ind w:left="6480" w:hanging="360"/>
      </w:pPr>
      <w:rPr>
        <w:rFonts w:ascii="Wingdings" w:hAnsi="Wingdings" w:hint="default"/>
      </w:rPr>
    </w:lvl>
  </w:abstractNum>
  <w:abstractNum w:abstractNumId="15" w15:restartNumberingAfterBreak="0">
    <w:nsid w:val="2A1E72D8"/>
    <w:multiLevelType w:val="hybridMultilevel"/>
    <w:tmpl w:val="52B2D602"/>
    <w:lvl w:ilvl="0" w:tplc="2FECF056">
      <w:start w:val="1"/>
      <w:numFmt w:val="bullet"/>
      <w:lvlText w:val=""/>
      <w:lvlJc w:val="left"/>
      <w:pPr>
        <w:ind w:left="720" w:hanging="360"/>
      </w:pPr>
      <w:rPr>
        <w:rFonts w:ascii="Symbol" w:hAnsi="Symbol" w:hint="default"/>
      </w:rPr>
    </w:lvl>
    <w:lvl w:ilvl="1" w:tplc="A1CEF842" w:tentative="1">
      <w:start w:val="1"/>
      <w:numFmt w:val="bullet"/>
      <w:lvlText w:val="o"/>
      <w:lvlJc w:val="left"/>
      <w:pPr>
        <w:ind w:left="1440" w:hanging="360"/>
      </w:pPr>
      <w:rPr>
        <w:rFonts w:ascii="Courier New" w:hAnsi="Courier New" w:cs="Courier New" w:hint="default"/>
      </w:rPr>
    </w:lvl>
    <w:lvl w:ilvl="2" w:tplc="C1405FD6" w:tentative="1">
      <w:start w:val="1"/>
      <w:numFmt w:val="bullet"/>
      <w:lvlText w:val=""/>
      <w:lvlJc w:val="left"/>
      <w:pPr>
        <w:ind w:left="2160" w:hanging="360"/>
      </w:pPr>
      <w:rPr>
        <w:rFonts w:ascii="Wingdings" w:hAnsi="Wingdings" w:hint="default"/>
      </w:rPr>
    </w:lvl>
    <w:lvl w:ilvl="3" w:tplc="F19C819C" w:tentative="1">
      <w:start w:val="1"/>
      <w:numFmt w:val="bullet"/>
      <w:lvlText w:val=""/>
      <w:lvlJc w:val="left"/>
      <w:pPr>
        <w:ind w:left="2880" w:hanging="360"/>
      </w:pPr>
      <w:rPr>
        <w:rFonts w:ascii="Symbol" w:hAnsi="Symbol" w:hint="default"/>
      </w:rPr>
    </w:lvl>
    <w:lvl w:ilvl="4" w:tplc="AC66541C" w:tentative="1">
      <w:start w:val="1"/>
      <w:numFmt w:val="bullet"/>
      <w:lvlText w:val="o"/>
      <w:lvlJc w:val="left"/>
      <w:pPr>
        <w:ind w:left="3600" w:hanging="360"/>
      </w:pPr>
      <w:rPr>
        <w:rFonts w:ascii="Courier New" w:hAnsi="Courier New" w:cs="Courier New" w:hint="default"/>
      </w:rPr>
    </w:lvl>
    <w:lvl w:ilvl="5" w:tplc="2D4E800C" w:tentative="1">
      <w:start w:val="1"/>
      <w:numFmt w:val="bullet"/>
      <w:lvlText w:val=""/>
      <w:lvlJc w:val="left"/>
      <w:pPr>
        <w:ind w:left="4320" w:hanging="360"/>
      </w:pPr>
      <w:rPr>
        <w:rFonts w:ascii="Wingdings" w:hAnsi="Wingdings" w:hint="default"/>
      </w:rPr>
    </w:lvl>
    <w:lvl w:ilvl="6" w:tplc="CD34F2D4" w:tentative="1">
      <w:start w:val="1"/>
      <w:numFmt w:val="bullet"/>
      <w:lvlText w:val=""/>
      <w:lvlJc w:val="left"/>
      <w:pPr>
        <w:ind w:left="5040" w:hanging="360"/>
      </w:pPr>
      <w:rPr>
        <w:rFonts w:ascii="Symbol" w:hAnsi="Symbol" w:hint="default"/>
      </w:rPr>
    </w:lvl>
    <w:lvl w:ilvl="7" w:tplc="357882DC" w:tentative="1">
      <w:start w:val="1"/>
      <w:numFmt w:val="bullet"/>
      <w:lvlText w:val="o"/>
      <w:lvlJc w:val="left"/>
      <w:pPr>
        <w:ind w:left="5760" w:hanging="360"/>
      </w:pPr>
      <w:rPr>
        <w:rFonts w:ascii="Courier New" w:hAnsi="Courier New" w:cs="Courier New" w:hint="default"/>
      </w:rPr>
    </w:lvl>
    <w:lvl w:ilvl="8" w:tplc="AC1E7D76" w:tentative="1">
      <w:start w:val="1"/>
      <w:numFmt w:val="bullet"/>
      <w:lvlText w:val=""/>
      <w:lvlJc w:val="left"/>
      <w:pPr>
        <w:ind w:left="6480" w:hanging="360"/>
      </w:pPr>
      <w:rPr>
        <w:rFonts w:ascii="Wingdings" w:hAnsi="Wingdings" w:hint="default"/>
      </w:rPr>
    </w:lvl>
  </w:abstractNum>
  <w:abstractNum w:abstractNumId="16" w15:restartNumberingAfterBreak="0">
    <w:nsid w:val="2B145ABD"/>
    <w:multiLevelType w:val="hybridMultilevel"/>
    <w:tmpl w:val="9A88FD54"/>
    <w:lvl w:ilvl="0" w:tplc="D1149454">
      <w:start w:val="1"/>
      <w:numFmt w:val="bullet"/>
      <w:lvlText w:val=""/>
      <w:lvlJc w:val="left"/>
      <w:pPr>
        <w:ind w:left="720" w:hanging="360"/>
      </w:pPr>
      <w:rPr>
        <w:rFonts w:ascii="Symbol" w:hAnsi="Symbol" w:hint="default"/>
      </w:rPr>
    </w:lvl>
    <w:lvl w:ilvl="1" w:tplc="E9F88C24" w:tentative="1">
      <w:start w:val="1"/>
      <w:numFmt w:val="bullet"/>
      <w:lvlText w:val="o"/>
      <w:lvlJc w:val="left"/>
      <w:pPr>
        <w:ind w:left="1440" w:hanging="360"/>
      </w:pPr>
      <w:rPr>
        <w:rFonts w:ascii="Courier New" w:hAnsi="Courier New" w:cs="Courier New" w:hint="default"/>
      </w:rPr>
    </w:lvl>
    <w:lvl w:ilvl="2" w:tplc="D696D624" w:tentative="1">
      <w:start w:val="1"/>
      <w:numFmt w:val="bullet"/>
      <w:lvlText w:val=""/>
      <w:lvlJc w:val="left"/>
      <w:pPr>
        <w:ind w:left="2160" w:hanging="360"/>
      </w:pPr>
      <w:rPr>
        <w:rFonts w:ascii="Wingdings" w:hAnsi="Wingdings" w:hint="default"/>
      </w:rPr>
    </w:lvl>
    <w:lvl w:ilvl="3" w:tplc="A06CC23C" w:tentative="1">
      <w:start w:val="1"/>
      <w:numFmt w:val="bullet"/>
      <w:lvlText w:val=""/>
      <w:lvlJc w:val="left"/>
      <w:pPr>
        <w:ind w:left="2880" w:hanging="360"/>
      </w:pPr>
      <w:rPr>
        <w:rFonts w:ascii="Symbol" w:hAnsi="Symbol" w:hint="default"/>
      </w:rPr>
    </w:lvl>
    <w:lvl w:ilvl="4" w:tplc="F2508BA8" w:tentative="1">
      <w:start w:val="1"/>
      <w:numFmt w:val="bullet"/>
      <w:lvlText w:val="o"/>
      <w:lvlJc w:val="left"/>
      <w:pPr>
        <w:ind w:left="3600" w:hanging="360"/>
      </w:pPr>
      <w:rPr>
        <w:rFonts w:ascii="Courier New" w:hAnsi="Courier New" w:cs="Courier New" w:hint="default"/>
      </w:rPr>
    </w:lvl>
    <w:lvl w:ilvl="5" w:tplc="18B2DE92" w:tentative="1">
      <w:start w:val="1"/>
      <w:numFmt w:val="bullet"/>
      <w:lvlText w:val=""/>
      <w:lvlJc w:val="left"/>
      <w:pPr>
        <w:ind w:left="4320" w:hanging="360"/>
      </w:pPr>
      <w:rPr>
        <w:rFonts w:ascii="Wingdings" w:hAnsi="Wingdings" w:hint="default"/>
      </w:rPr>
    </w:lvl>
    <w:lvl w:ilvl="6" w:tplc="2F286EBA" w:tentative="1">
      <w:start w:val="1"/>
      <w:numFmt w:val="bullet"/>
      <w:lvlText w:val=""/>
      <w:lvlJc w:val="left"/>
      <w:pPr>
        <w:ind w:left="5040" w:hanging="360"/>
      </w:pPr>
      <w:rPr>
        <w:rFonts w:ascii="Symbol" w:hAnsi="Symbol" w:hint="default"/>
      </w:rPr>
    </w:lvl>
    <w:lvl w:ilvl="7" w:tplc="5CD6F960" w:tentative="1">
      <w:start w:val="1"/>
      <w:numFmt w:val="bullet"/>
      <w:lvlText w:val="o"/>
      <w:lvlJc w:val="left"/>
      <w:pPr>
        <w:ind w:left="5760" w:hanging="360"/>
      </w:pPr>
      <w:rPr>
        <w:rFonts w:ascii="Courier New" w:hAnsi="Courier New" w:cs="Courier New" w:hint="default"/>
      </w:rPr>
    </w:lvl>
    <w:lvl w:ilvl="8" w:tplc="7258095A" w:tentative="1">
      <w:start w:val="1"/>
      <w:numFmt w:val="bullet"/>
      <w:lvlText w:val=""/>
      <w:lvlJc w:val="left"/>
      <w:pPr>
        <w:ind w:left="6480" w:hanging="360"/>
      </w:pPr>
      <w:rPr>
        <w:rFonts w:ascii="Wingdings" w:hAnsi="Wingdings" w:hint="default"/>
      </w:rPr>
    </w:lvl>
  </w:abstractNum>
  <w:abstractNum w:abstractNumId="17" w15:restartNumberingAfterBreak="0">
    <w:nsid w:val="2F616677"/>
    <w:multiLevelType w:val="hybridMultilevel"/>
    <w:tmpl w:val="77047504"/>
    <w:lvl w:ilvl="0" w:tplc="22DA51CE">
      <w:start w:val="1"/>
      <w:numFmt w:val="bullet"/>
      <w:lvlText w:val=""/>
      <w:lvlJc w:val="left"/>
      <w:pPr>
        <w:ind w:left="720" w:hanging="360"/>
      </w:pPr>
      <w:rPr>
        <w:rFonts w:ascii="Symbol" w:hAnsi="Symbol" w:hint="default"/>
      </w:rPr>
    </w:lvl>
    <w:lvl w:ilvl="1" w:tplc="CAB64854" w:tentative="1">
      <w:start w:val="1"/>
      <w:numFmt w:val="bullet"/>
      <w:lvlText w:val="o"/>
      <w:lvlJc w:val="left"/>
      <w:pPr>
        <w:ind w:left="1440" w:hanging="360"/>
      </w:pPr>
      <w:rPr>
        <w:rFonts w:ascii="Courier New" w:hAnsi="Courier New" w:cs="Courier New" w:hint="default"/>
      </w:rPr>
    </w:lvl>
    <w:lvl w:ilvl="2" w:tplc="51047B24" w:tentative="1">
      <w:start w:val="1"/>
      <w:numFmt w:val="bullet"/>
      <w:lvlText w:val=""/>
      <w:lvlJc w:val="left"/>
      <w:pPr>
        <w:ind w:left="2160" w:hanging="360"/>
      </w:pPr>
      <w:rPr>
        <w:rFonts w:ascii="Wingdings" w:hAnsi="Wingdings" w:hint="default"/>
      </w:rPr>
    </w:lvl>
    <w:lvl w:ilvl="3" w:tplc="A8CAD2F6" w:tentative="1">
      <w:start w:val="1"/>
      <w:numFmt w:val="bullet"/>
      <w:lvlText w:val=""/>
      <w:lvlJc w:val="left"/>
      <w:pPr>
        <w:ind w:left="2880" w:hanging="360"/>
      </w:pPr>
      <w:rPr>
        <w:rFonts w:ascii="Symbol" w:hAnsi="Symbol" w:hint="default"/>
      </w:rPr>
    </w:lvl>
    <w:lvl w:ilvl="4" w:tplc="B56ED960" w:tentative="1">
      <w:start w:val="1"/>
      <w:numFmt w:val="bullet"/>
      <w:lvlText w:val="o"/>
      <w:lvlJc w:val="left"/>
      <w:pPr>
        <w:ind w:left="3600" w:hanging="360"/>
      </w:pPr>
      <w:rPr>
        <w:rFonts w:ascii="Courier New" w:hAnsi="Courier New" w:cs="Courier New" w:hint="default"/>
      </w:rPr>
    </w:lvl>
    <w:lvl w:ilvl="5" w:tplc="CA6ABF8C" w:tentative="1">
      <w:start w:val="1"/>
      <w:numFmt w:val="bullet"/>
      <w:lvlText w:val=""/>
      <w:lvlJc w:val="left"/>
      <w:pPr>
        <w:ind w:left="4320" w:hanging="360"/>
      </w:pPr>
      <w:rPr>
        <w:rFonts w:ascii="Wingdings" w:hAnsi="Wingdings" w:hint="default"/>
      </w:rPr>
    </w:lvl>
    <w:lvl w:ilvl="6" w:tplc="1738406E" w:tentative="1">
      <w:start w:val="1"/>
      <w:numFmt w:val="bullet"/>
      <w:lvlText w:val=""/>
      <w:lvlJc w:val="left"/>
      <w:pPr>
        <w:ind w:left="5040" w:hanging="360"/>
      </w:pPr>
      <w:rPr>
        <w:rFonts w:ascii="Symbol" w:hAnsi="Symbol" w:hint="default"/>
      </w:rPr>
    </w:lvl>
    <w:lvl w:ilvl="7" w:tplc="2060700E" w:tentative="1">
      <w:start w:val="1"/>
      <w:numFmt w:val="bullet"/>
      <w:lvlText w:val="o"/>
      <w:lvlJc w:val="left"/>
      <w:pPr>
        <w:ind w:left="5760" w:hanging="360"/>
      </w:pPr>
      <w:rPr>
        <w:rFonts w:ascii="Courier New" w:hAnsi="Courier New" w:cs="Courier New" w:hint="default"/>
      </w:rPr>
    </w:lvl>
    <w:lvl w:ilvl="8" w:tplc="2946B724" w:tentative="1">
      <w:start w:val="1"/>
      <w:numFmt w:val="bullet"/>
      <w:lvlText w:val=""/>
      <w:lvlJc w:val="left"/>
      <w:pPr>
        <w:ind w:left="6480" w:hanging="360"/>
      </w:pPr>
      <w:rPr>
        <w:rFonts w:ascii="Wingdings" w:hAnsi="Wingdings" w:hint="default"/>
      </w:rPr>
    </w:lvl>
  </w:abstractNum>
  <w:abstractNum w:abstractNumId="18" w15:restartNumberingAfterBreak="0">
    <w:nsid w:val="30416944"/>
    <w:multiLevelType w:val="hybridMultilevel"/>
    <w:tmpl w:val="05607712"/>
    <w:lvl w:ilvl="0" w:tplc="27CACD22">
      <w:start w:val="1"/>
      <w:numFmt w:val="decimal"/>
      <w:lvlText w:val="%1."/>
      <w:lvlJc w:val="left"/>
      <w:pPr>
        <w:ind w:left="720" w:hanging="360"/>
      </w:pPr>
      <w:rPr>
        <w:rFonts w:hint="default"/>
      </w:rPr>
    </w:lvl>
    <w:lvl w:ilvl="1" w:tplc="2AC42DFC" w:tentative="1">
      <w:start w:val="1"/>
      <w:numFmt w:val="lowerLetter"/>
      <w:lvlText w:val="%2."/>
      <w:lvlJc w:val="left"/>
      <w:pPr>
        <w:ind w:left="1440" w:hanging="360"/>
      </w:pPr>
    </w:lvl>
    <w:lvl w:ilvl="2" w:tplc="873A662A" w:tentative="1">
      <w:start w:val="1"/>
      <w:numFmt w:val="lowerRoman"/>
      <w:lvlText w:val="%3."/>
      <w:lvlJc w:val="right"/>
      <w:pPr>
        <w:ind w:left="2160" w:hanging="180"/>
      </w:pPr>
    </w:lvl>
    <w:lvl w:ilvl="3" w:tplc="C3868856" w:tentative="1">
      <w:start w:val="1"/>
      <w:numFmt w:val="decimal"/>
      <w:lvlText w:val="%4."/>
      <w:lvlJc w:val="left"/>
      <w:pPr>
        <w:ind w:left="2880" w:hanging="360"/>
      </w:pPr>
    </w:lvl>
    <w:lvl w:ilvl="4" w:tplc="DE2CB7E8" w:tentative="1">
      <w:start w:val="1"/>
      <w:numFmt w:val="lowerLetter"/>
      <w:lvlText w:val="%5."/>
      <w:lvlJc w:val="left"/>
      <w:pPr>
        <w:ind w:left="3600" w:hanging="360"/>
      </w:pPr>
    </w:lvl>
    <w:lvl w:ilvl="5" w:tplc="BD2CBACE" w:tentative="1">
      <w:start w:val="1"/>
      <w:numFmt w:val="lowerRoman"/>
      <w:lvlText w:val="%6."/>
      <w:lvlJc w:val="right"/>
      <w:pPr>
        <w:ind w:left="4320" w:hanging="180"/>
      </w:pPr>
    </w:lvl>
    <w:lvl w:ilvl="6" w:tplc="26F0092E" w:tentative="1">
      <w:start w:val="1"/>
      <w:numFmt w:val="decimal"/>
      <w:lvlText w:val="%7."/>
      <w:lvlJc w:val="left"/>
      <w:pPr>
        <w:ind w:left="5040" w:hanging="360"/>
      </w:pPr>
    </w:lvl>
    <w:lvl w:ilvl="7" w:tplc="66F40EDA" w:tentative="1">
      <w:start w:val="1"/>
      <w:numFmt w:val="lowerLetter"/>
      <w:lvlText w:val="%8."/>
      <w:lvlJc w:val="left"/>
      <w:pPr>
        <w:ind w:left="5760" w:hanging="360"/>
      </w:pPr>
    </w:lvl>
    <w:lvl w:ilvl="8" w:tplc="43B2785E" w:tentative="1">
      <w:start w:val="1"/>
      <w:numFmt w:val="lowerRoman"/>
      <w:lvlText w:val="%9."/>
      <w:lvlJc w:val="right"/>
      <w:pPr>
        <w:ind w:left="6480" w:hanging="180"/>
      </w:pPr>
    </w:lvl>
  </w:abstractNum>
  <w:abstractNum w:abstractNumId="19" w15:restartNumberingAfterBreak="0">
    <w:nsid w:val="347369D2"/>
    <w:multiLevelType w:val="hybridMultilevel"/>
    <w:tmpl w:val="BBF437D6"/>
    <w:lvl w:ilvl="0" w:tplc="A5E02A12">
      <w:numFmt w:val="bullet"/>
      <w:lvlText w:val="–"/>
      <w:lvlJc w:val="left"/>
      <w:pPr>
        <w:ind w:left="720" w:hanging="360"/>
      </w:pPr>
      <w:rPr>
        <w:rFonts w:ascii="Times New Roman" w:eastAsia="Times New Roman" w:hAnsi="Times New Roman" w:cs="Times New Roman" w:hint="default"/>
      </w:rPr>
    </w:lvl>
    <w:lvl w:ilvl="1" w:tplc="67323E3C" w:tentative="1">
      <w:start w:val="1"/>
      <w:numFmt w:val="bullet"/>
      <w:lvlText w:val="o"/>
      <w:lvlJc w:val="left"/>
      <w:pPr>
        <w:ind w:left="1440" w:hanging="360"/>
      </w:pPr>
      <w:rPr>
        <w:rFonts w:ascii="Courier New" w:hAnsi="Courier New" w:cs="Courier New" w:hint="default"/>
      </w:rPr>
    </w:lvl>
    <w:lvl w:ilvl="2" w:tplc="04CED260" w:tentative="1">
      <w:start w:val="1"/>
      <w:numFmt w:val="bullet"/>
      <w:lvlText w:val=""/>
      <w:lvlJc w:val="left"/>
      <w:pPr>
        <w:ind w:left="2160" w:hanging="360"/>
      </w:pPr>
      <w:rPr>
        <w:rFonts w:ascii="Wingdings" w:hAnsi="Wingdings" w:hint="default"/>
      </w:rPr>
    </w:lvl>
    <w:lvl w:ilvl="3" w:tplc="38B86A0E" w:tentative="1">
      <w:start w:val="1"/>
      <w:numFmt w:val="bullet"/>
      <w:lvlText w:val=""/>
      <w:lvlJc w:val="left"/>
      <w:pPr>
        <w:ind w:left="2880" w:hanging="360"/>
      </w:pPr>
      <w:rPr>
        <w:rFonts w:ascii="Symbol" w:hAnsi="Symbol" w:hint="default"/>
      </w:rPr>
    </w:lvl>
    <w:lvl w:ilvl="4" w:tplc="1EA06374" w:tentative="1">
      <w:start w:val="1"/>
      <w:numFmt w:val="bullet"/>
      <w:lvlText w:val="o"/>
      <w:lvlJc w:val="left"/>
      <w:pPr>
        <w:ind w:left="3600" w:hanging="360"/>
      </w:pPr>
      <w:rPr>
        <w:rFonts w:ascii="Courier New" w:hAnsi="Courier New" w:cs="Courier New" w:hint="default"/>
      </w:rPr>
    </w:lvl>
    <w:lvl w:ilvl="5" w:tplc="B09CDEE0" w:tentative="1">
      <w:start w:val="1"/>
      <w:numFmt w:val="bullet"/>
      <w:lvlText w:val=""/>
      <w:lvlJc w:val="left"/>
      <w:pPr>
        <w:ind w:left="4320" w:hanging="360"/>
      </w:pPr>
      <w:rPr>
        <w:rFonts w:ascii="Wingdings" w:hAnsi="Wingdings" w:hint="default"/>
      </w:rPr>
    </w:lvl>
    <w:lvl w:ilvl="6" w:tplc="CFAA2470" w:tentative="1">
      <w:start w:val="1"/>
      <w:numFmt w:val="bullet"/>
      <w:lvlText w:val=""/>
      <w:lvlJc w:val="left"/>
      <w:pPr>
        <w:ind w:left="5040" w:hanging="360"/>
      </w:pPr>
      <w:rPr>
        <w:rFonts w:ascii="Symbol" w:hAnsi="Symbol" w:hint="default"/>
      </w:rPr>
    </w:lvl>
    <w:lvl w:ilvl="7" w:tplc="5BFA05B4" w:tentative="1">
      <w:start w:val="1"/>
      <w:numFmt w:val="bullet"/>
      <w:lvlText w:val="o"/>
      <w:lvlJc w:val="left"/>
      <w:pPr>
        <w:ind w:left="5760" w:hanging="360"/>
      </w:pPr>
      <w:rPr>
        <w:rFonts w:ascii="Courier New" w:hAnsi="Courier New" w:cs="Courier New" w:hint="default"/>
      </w:rPr>
    </w:lvl>
    <w:lvl w:ilvl="8" w:tplc="23524C56" w:tentative="1">
      <w:start w:val="1"/>
      <w:numFmt w:val="bullet"/>
      <w:lvlText w:val=""/>
      <w:lvlJc w:val="left"/>
      <w:pPr>
        <w:ind w:left="6480" w:hanging="360"/>
      </w:pPr>
      <w:rPr>
        <w:rFonts w:ascii="Wingdings" w:hAnsi="Wingdings" w:hint="default"/>
      </w:rPr>
    </w:lvl>
  </w:abstractNum>
  <w:abstractNum w:abstractNumId="20" w15:restartNumberingAfterBreak="0">
    <w:nsid w:val="385A1387"/>
    <w:multiLevelType w:val="hybridMultilevel"/>
    <w:tmpl w:val="8FF4F3BE"/>
    <w:lvl w:ilvl="0" w:tplc="09C8A9DA">
      <w:start w:val="2"/>
      <w:numFmt w:val="bullet"/>
      <w:lvlText w:val="–"/>
      <w:lvlJc w:val="left"/>
      <w:pPr>
        <w:ind w:left="720" w:hanging="360"/>
      </w:pPr>
      <w:rPr>
        <w:rFonts w:ascii="Times New Roman" w:eastAsia="Times New Roman" w:hAnsi="Times New Roman" w:cs="Times New Roman" w:hint="default"/>
      </w:rPr>
    </w:lvl>
    <w:lvl w:ilvl="1" w:tplc="883855EE" w:tentative="1">
      <w:start w:val="1"/>
      <w:numFmt w:val="bullet"/>
      <w:lvlText w:val="o"/>
      <w:lvlJc w:val="left"/>
      <w:pPr>
        <w:ind w:left="1440" w:hanging="360"/>
      </w:pPr>
      <w:rPr>
        <w:rFonts w:ascii="Courier New" w:hAnsi="Courier New" w:cs="Courier New" w:hint="default"/>
      </w:rPr>
    </w:lvl>
    <w:lvl w:ilvl="2" w:tplc="1AA8DE8A" w:tentative="1">
      <w:start w:val="1"/>
      <w:numFmt w:val="bullet"/>
      <w:lvlText w:val=""/>
      <w:lvlJc w:val="left"/>
      <w:pPr>
        <w:ind w:left="2160" w:hanging="360"/>
      </w:pPr>
      <w:rPr>
        <w:rFonts w:ascii="Wingdings" w:hAnsi="Wingdings" w:hint="default"/>
      </w:rPr>
    </w:lvl>
    <w:lvl w:ilvl="3" w:tplc="EC16B602" w:tentative="1">
      <w:start w:val="1"/>
      <w:numFmt w:val="bullet"/>
      <w:lvlText w:val=""/>
      <w:lvlJc w:val="left"/>
      <w:pPr>
        <w:ind w:left="2880" w:hanging="360"/>
      </w:pPr>
      <w:rPr>
        <w:rFonts w:ascii="Symbol" w:hAnsi="Symbol" w:hint="default"/>
      </w:rPr>
    </w:lvl>
    <w:lvl w:ilvl="4" w:tplc="232A5570" w:tentative="1">
      <w:start w:val="1"/>
      <w:numFmt w:val="bullet"/>
      <w:lvlText w:val="o"/>
      <w:lvlJc w:val="left"/>
      <w:pPr>
        <w:ind w:left="3600" w:hanging="360"/>
      </w:pPr>
      <w:rPr>
        <w:rFonts w:ascii="Courier New" w:hAnsi="Courier New" w:cs="Courier New" w:hint="default"/>
      </w:rPr>
    </w:lvl>
    <w:lvl w:ilvl="5" w:tplc="13DE8156" w:tentative="1">
      <w:start w:val="1"/>
      <w:numFmt w:val="bullet"/>
      <w:lvlText w:val=""/>
      <w:lvlJc w:val="left"/>
      <w:pPr>
        <w:ind w:left="4320" w:hanging="360"/>
      </w:pPr>
      <w:rPr>
        <w:rFonts w:ascii="Wingdings" w:hAnsi="Wingdings" w:hint="default"/>
      </w:rPr>
    </w:lvl>
    <w:lvl w:ilvl="6" w:tplc="298C6D2E" w:tentative="1">
      <w:start w:val="1"/>
      <w:numFmt w:val="bullet"/>
      <w:lvlText w:val=""/>
      <w:lvlJc w:val="left"/>
      <w:pPr>
        <w:ind w:left="5040" w:hanging="360"/>
      </w:pPr>
      <w:rPr>
        <w:rFonts w:ascii="Symbol" w:hAnsi="Symbol" w:hint="default"/>
      </w:rPr>
    </w:lvl>
    <w:lvl w:ilvl="7" w:tplc="D870E25A" w:tentative="1">
      <w:start w:val="1"/>
      <w:numFmt w:val="bullet"/>
      <w:lvlText w:val="o"/>
      <w:lvlJc w:val="left"/>
      <w:pPr>
        <w:ind w:left="5760" w:hanging="360"/>
      </w:pPr>
      <w:rPr>
        <w:rFonts w:ascii="Courier New" w:hAnsi="Courier New" w:cs="Courier New" w:hint="default"/>
      </w:rPr>
    </w:lvl>
    <w:lvl w:ilvl="8" w:tplc="3E1C3606" w:tentative="1">
      <w:start w:val="1"/>
      <w:numFmt w:val="bullet"/>
      <w:lvlText w:val=""/>
      <w:lvlJc w:val="left"/>
      <w:pPr>
        <w:ind w:left="6480" w:hanging="360"/>
      </w:pPr>
      <w:rPr>
        <w:rFonts w:ascii="Wingdings" w:hAnsi="Wingdings" w:hint="default"/>
      </w:rPr>
    </w:lvl>
  </w:abstractNum>
  <w:abstractNum w:abstractNumId="21" w15:restartNumberingAfterBreak="0">
    <w:nsid w:val="3D27415F"/>
    <w:multiLevelType w:val="hybridMultilevel"/>
    <w:tmpl w:val="4040272A"/>
    <w:lvl w:ilvl="0" w:tplc="010A5366">
      <w:start w:val="1"/>
      <w:numFmt w:val="bullet"/>
      <w:lvlText w:val=""/>
      <w:lvlJc w:val="left"/>
      <w:pPr>
        <w:ind w:left="720" w:hanging="360"/>
      </w:pPr>
      <w:rPr>
        <w:rFonts w:ascii="Symbol" w:hAnsi="Symbol" w:hint="default"/>
      </w:rPr>
    </w:lvl>
    <w:lvl w:ilvl="1" w:tplc="FE9E8DF6" w:tentative="1">
      <w:start w:val="1"/>
      <w:numFmt w:val="bullet"/>
      <w:lvlText w:val="o"/>
      <w:lvlJc w:val="left"/>
      <w:pPr>
        <w:ind w:left="1440" w:hanging="360"/>
      </w:pPr>
      <w:rPr>
        <w:rFonts w:ascii="Courier New" w:hAnsi="Courier New" w:cs="Courier New" w:hint="default"/>
      </w:rPr>
    </w:lvl>
    <w:lvl w:ilvl="2" w:tplc="B254EE54" w:tentative="1">
      <w:start w:val="1"/>
      <w:numFmt w:val="bullet"/>
      <w:lvlText w:val=""/>
      <w:lvlJc w:val="left"/>
      <w:pPr>
        <w:ind w:left="2160" w:hanging="360"/>
      </w:pPr>
      <w:rPr>
        <w:rFonts w:ascii="Wingdings" w:hAnsi="Wingdings" w:hint="default"/>
      </w:rPr>
    </w:lvl>
    <w:lvl w:ilvl="3" w:tplc="D3D4F248" w:tentative="1">
      <w:start w:val="1"/>
      <w:numFmt w:val="bullet"/>
      <w:lvlText w:val=""/>
      <w:lvlJc w:val="left"/>
      <w:pPr>
        <w:ind w:left="2880" w:hanging="360"/>
      </w:pPr>
      <w:rPr>
        <w:rFonts w:ascii="Symbol" w:hAnsi="Symbol" w:hint="default"/>
      </w:rPr>
    </w:lvl>
    <w:lvl w:ilvl="4" w:tplc="35D0B3F0" w:tentative="1">
      <w:start w:val="1"/>
      <w:numFmt w:val="bullet"/>
      <w:lvlText w:val="o"/>
      <w:lvlJc w:val="left"/>
      <w:pPr>
        <w:ind w:left="3600" w:hanging="360"/>
      </w:pPr>
      <w:rPr>
        <w:rFonts w:ascii="Courier New" w:hAnsi="Courier New" w:cs="Courier New" w:hint="default"/>
      </w:rPr>
    </w:lvl>
    <w:lvl w:ilvl="5" w:tplc="A73E9348" w:tentative="1">
      <w:start w:val="1"/>
      <w:numFmt w:val="bullet"/>
      <w:lvlText w:val=""/>
      <w:lvlJc w:val="left"/>
      <w:pPr>
        <w:ind w:left="4320" w:hanging="360"/>
      </w:pPr>
      <w:rPr>
        <w:rFonts w:ascii="Wingdings" w:hAnsi="Wingdings" w:hint="default"/>
      </w:rPr>
    </w:lvl>
    <w:lvl w:ilvl="6" w:tplc="BC7A38E2" w:tentative="1">
      <w:start w:val="1"/>
      <w:numFmt w:val="bullet"/>
      <w:lvlText w:val=""/>
      <w:lvlJc w:val="left"/>
      <w:pPr>
        <w:ind w:left="5040" w:hanging="360"/>
      </w:pPr>
      <w:rPr>
        <w:rFonts w:ascii="Symbol" w:hAnsi="Symbol" w:hint="default"/>
      </w:rPr>
    </w:lvl>
    <w:lvl w:ilvl="7" w:tplc="AD1A58AA" w:tentative="1">
      <w:start w:val="1"/>
      <w:numFmt w:val="bullet"/>
      <w:lvlText w:val="o"/>
      <w:lvlJc w:val="left"/>
      <w:pPr>
        <w:ind w:left="5760" w:hanging="360"/>
      </w:pPr>
      <w:rPr>
        <w:rFonts w:ascii="Courier New" w:hAnsi="Courier New" w:cs="Courier New" w:hint="default"/>
      </w:rPr>
    </w:lvl>
    <w:lvl w:ilvl="8" w:tplc="FF808EB8" w:tentative="1">
      <w:start w:val="1"/>
      <w:numFmt w:val="bullet"/>
      <w:lvlText w:val=""/>
      <w:lvlJc w:val="left"/>
      <w:pPr>
        <w:ind w:left="6480" w:hanging="360"/>
      </w:pPr>
      <w:rPr>
        <w:rFonts w:ascii="Wingdings" w:hAnsi="Wingdings" w:hint="default"/>
      </w:rPr>
    </w:lvl>
  </w:abstractNum>
  <w:abstractNum w:abstractNumId="22" w15:restartNumberingAfterBreak="0">
    <w:nsid w:val="409C5F8D"/>
    <w:multiLevelType w:val="hybridMultilevel"/>
    <w:tmpl w:val="ED187B42"/>
    <w:lvl w:ilvl="0" w:tplc="B14882A6">
      <w:start w:val="2"/>
      <w:numFmt w:val="bullet"/>
      <w:lvlText w:val="-"/>
      <w:lvlJc w:val="left"/>
      <w:pPr>
        <w:tabs>
          <w:tab w:val="num" w:pos="780"/>
        </w:tabs>
        <w:ind w:left="780" w:hanging="360"/>
      </w:pPr>
      <w:rPr>
        <w:rFonts w:ascii="Times New Roman" w:eastAsia="Times New Roman" w:hAnsi="Times New Roman" w:cs="Times New Roman" w:hint="default"/>
      </w:rPr>
    </w:lvl>
    <w:lvl w:ilvl="1" w:tplc="B3F2E47C" w:tentative="1">
      <w:start w:val="1"/>
      <w:numFmt w:val="bullet"/>
      <w:lvlText w:val="o"/>
      <w:lvlJc w:val="left"/>
      <w:pPr>
        <w:tabs>
          <w:tab w:val="num" w:pos="1440"/>
        </w:tabs>
        <w:ind w:left="1440" w:hanging="360"/>
      </w:pPr>
      <w:rPr>
        <w:rFonts w:ascii="Courier New" w:hAnsi="Courier New" w:cs="Courier New" w:hint="default"/>
      </w:rPr>
    </w:lvl>
    <w:lvl w:ilvl="2" w:tplc="E978589E" w:tentative="1">
      <w:start w:val="1"/>
      <w:numFmt w:val="bullet"/>
      <w:lvlText w:val=""/>
      <w:lvlJc w:val="left"/>
      <w:pPr>
        <w:tabs>
          <w:tab w:val="num" w:pos="2160"/>
        </w:tabs>
        <w:ind w:left="2160" w:hanging="360"/>
      </w:pPr>
      <w:rPr>
        <w:rFonts w:ascii="Wingdings" w:hAnsi="Wingdings" w:hint="default"/>
      </w:rPr>
    </w:lvl>
    <w:lvl w:ilvl="3" w:tplc="05780BAA" w:tentative="1">
      <w:start w:val="1"/>
      <w:numFmt w:val="bullet"/>
      <w:lvlText w:val=""/>
      <w:lvlJc w:val="left"/>
      <w:pPr>
        <w:tabs>
          <w:tab w:val="num" w:pos="2880"/>
        </w:tabs>
        <w:ind w:left="2880" w:hanging="360"/>
      </w:pPr>
      <w:rPr>
        <w:rFonts w:ascii="Symbol" w:hAnsi="Symbol" w:hint="default"/>
      </w:rPr>
    </w:lvl>
    <w:lvl w:ilvl="4" w:tplc="DDFA4182" w:tentative="1">
      <w:start w:val="1"/>
      <w:numFmt w:val="bullet"/>
      <w:lvlText w:val="o"/>
      <w:lvlJc w:val="left"/>
      <w:pPr>
        <w:tabs>
          <w:tab w:val="num" w:pos="3600"/>
        </w:tabs>
        <w:ind w:left="3600" w:hanging="360"/>
      </w:pPr>
      <w:rPr>
        <w:rFonts w:ascii="Courier New" w:hAnsi="Courier New" w:cs="Courier New" w:hint="default"/>
      </w:rPr>
    </w:lvl>
    <w:lvl w:ilvl="5" w:tplc="769222B0" w:tentative="1">
      <w:start w:val="1"/>
      <w:numFmt w:val="bullet"/>
      <w:lvlText w:val=""/>
      <w:lvlJc w:val="left"/>
      <w:pPr>
        <w:tabs>
          <w:tab w:val="num" w:pos="4320"/>
        </w:tabs>
        <w:ind w:left="4320" w:hanging="360"/>
      </w:pPr>
      <w:rPr>
        <w:rFonts w:ascii="Wingdings" w:hAnsi="Wingdings" w:hint="default"/>
      </w:rPr>
    </w:lvl>
    <w:lvl w:ilvl="6" w:tplc="022CB086" w:tentative="1">
      <w:start w:val="1"/>
      <w:numFmt w:val="bullet"/>
      <w:lvlText w:val=""/>
      <w:lvlJc w:val="left"/>
      <w:pPr>
        <w:tabs>
          <w:tab w:val="num" w:pos="5040"/>
        </w:tabs>
        <w:ind w:left="5040" w:hanging="360"/>
      </w:pPr>
      <w:rPr>
        <w:rFonts w:ascii="Symbol" w:hAnsi="Symbol" w:hint="default"/>
      </w:rPr>
    </w:lvl>
    <w:lvl w:ilvl="7" w:tplc="BABC6FBA" w:tentative="1">
      <w:start w:val="1"/>
      <w:numFmt w:val="bullet"/>
      <w:lvlText w:val="o"/>
      <w:lvlJc w:val="left"/>
      <w:pPr>
        <w:tabs>
          <w:tab w:val="num" w:pos="5760"/>
        </w:tabs>
        <w:ind w:left="5760" w:hanging="360"/>
      </w:pPr>
      <w:rPr>
        <w:rFonts w:ascii="Courier New" w:hAnsi="Courier New" w:cs="Courier New" w:hint="default"/>
      </w:rPr>
    </w:lvl>
    <w:lvl w:ilvl="8" w:tplc="CB04E2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35000"/>
    <w:multiLevelType w:val="hybridMultilevel"/>
    <w:tmpl w:val="CB40CE2C"/>
    <w:lvl w:ilvl="0" w:tplc="12DA8D54">
      <w:numFmt w:val="bullet"/>
      <w:lvlText w:val="–"/>
      <w:lvlJc w:val="left"/>
      <w:pPr>
        <w:ind w:left="720" w:hanging="360"/>
      </w:pPr>
      <w:rPr>
        <w:rFonts w:ascii="Times New Roman" w:eastAsia="Times New Roman" w:hAnsi="Times New Roman" w:cs="Times New Roman" w:hint="default"/>
      </w:rPr>
    </w:lvl>
    <w:lvl w:ilvl="1" w:tplc="79E2477A" w:tentative="1">
      <w:start w:val="1"/>
      <w:numFmt w:val="bullet"/>
      <w:lvlText w:val="o"/>
      <w:lvlJc w:val="left"/>
      <w:pPr>
        <w:ind w:left="1440" w:hanging="360"/>
      </w:pPr>
      <w:rPr>
        <w:rFonts w:ascii="Courier New" w:hAnsi="Courier New" w:cs="Courier New" w:hint="default"/>
      </w:rPr>
    </w:lvl>
    <w:lvl w:ilvl="2" w:tplc="88AE1398" w:tentative="1">
      <w:start w:val="1"/>
      <w:numFmt w:val="bullet"/>
      <w:lvlText w:val=""/>
      <w:lvlJc w:val="left"/>
      <w:pPr>
        <w:ind w:left="2160" w:hanging="360"/>
      </w:pPr>
      <w:rPr>
        <w:rFonts w:ascii="Wingdings" w:hAnsi="Wingdings" w:hint="default"/>
      </w:rPr>
    </w:lvl>
    <w:lvl w:ilvl="3" w:tplc="15A47C7E" w:tentative="1">
      <w:start w:val="1"/>
      <w:numFmt w:val="bullet"/>
      <w:lvlText w:val=""/>
      <w:lvlJc w:val="left"/>
      <w:pPr>
        <w:ind w:left="2880" w:hanging="360"/>
      </w:pPr>
      <w:rPr>
        <w:rFonts w:ascii="Symbol" w:hAnsi="Symbol" w:hint="default"/>
      </w:rPr>
    </w:lvl>
    <w:lvl w:ilvl="4" w:tplc="8DA2264C" w:tentative="1">
      <w:start w:val="1"/>
      <w:numFmt w:val="bullet"/>
      <w:lvlText w:val="o"/>
      <w:lvlJc w:val="left"/>
      <w:pPr>
        <w:ind w:left="3600" w:hanging="360"/>
      </w:pPr>
      <w:rPr>
        <w:rFonts w:ascii="Courier New" w:hAnsi="Courier New" w:cs="Courier New" w:hint="default"/>
      </w:rPr>
    </w:lvl>
    <w:lvl w:ilvl="5" w:tplc="8750A4E6" w:tentative="1">
      <w:start w:val="1"/>
      <w:numFmt w:val="bullet"/>
      <w:lvlText w:val=""/>
      <w:lvlJc w:val="left"/>
      <w:pPr>
        <w:ind w:left="4320" w:hanging="360"/>
      </w:pPr>
      <w:rPr>
        <w:rFonts w:ascii="Wingdings" w:hAnsi="Wingdings" w:hint="default"/>
      </w:rPr>
    </w:lvl>
    <w:lvl w:ilvl="6" w:tplc="B6B25856" w:tentative="1">
      <w:start w:val="1"/>
      <w:numFmt w:val="bullet"/>
      <w:lvlText w:val=""/>
      <w:lvlJc w:val="left"/>
      <w:pPr>
        <w:ind w:left="5040" w:hanging="360"/>
      </w:pPr>
      <w:rPr>
        <w:rFonts w:ascii="Symbol" w:hAnsi="Symbol" w:hint="default"/>
      </w:rPr>
    </w:lvl>
    <w:lvl w:ilvl="7" w:tplc="6830675E" w:tentative="1">
      <w:start w:val="1"/>
      <w:numFmt w:val="bullet"/>
      <w:lvlText w:val="o"/>
      <w:lvlJc w:val="left"/>
      <w:pPr>
        <w:ind w:left="5760" w:hanging="360"/>
      </w:pPr>
      <w:rPr>
        <w:rFonts w:ascii="Courier New" w:hAnsi="Courier New" w:cs="Courier New" w:hint="default"/>
      </w:rPr>
    </w:lvl>
    <w:lvl w:ilvl="8" w:tplc="E2D22228" w:tentative="1">
      <w:start w:val="1"/>
      <w:numFmt w:val="bullet"/>
      <w:lvlText w:val=""/>
      <w:lvlJc w:val="left"/>
      <w:pPr>
        <w:ind w:left="6480" w:hanging="360"/>
      </w:pPr>
      <w:rPr>
        <w:rFonts w:ascii="Wingdings" w:hAnsi="Wingdings" w:hint="default"/>
      </w:rPr>
    </w:lvl>
  </w:abstractNum>
  <w:abstractNum w:abstractNumId="24" w15:restartNumberingAfterBreak="0">
    <w:nsid w:val="53D31F24"/>
    <w:multiLevelType w:val="hybridMultilevel"/>
    <w:tmpl w:val="A6E05460"/>
    <w:lvl w:ilvl="0" w:tplc="944CCEF0">
      <w:numFmt w:val="bullet"/>
      <w:lvlText w:val="–"/>
      <w:lvlJc w:val="left"/>
      <w:pPr>
        <w:ind w:left="720" w:hanging="360"/>
      </w:pPr>
      <w:rPr>
        <w:rFonts w:ascii="Times New Roman" w:eastAsia="Times New Roman" w:hAnsi="Times New Roman" w:cs="Times New Roman" w:hint="default"/>
      </w:rPr>
    </w:lvl>
    <w:lvl w:ilvl="1" w:tplc="799A9D1C" w:tentative="1">
      <w:start w:val="1"/>
      <w:numFmt w:val="bullet"/>
      <w:lvlText w:val="o"/>
      <w:lvlJc w:val="left"/>
      <w:pPr>
        <w:ind w:left="1440" w:hanging="360"/>
      </w:pPr>
      <w:rPr>
        <w:rFonts w:ascii="Courier New" w:hAnsi="Courier New" w:cs="Courier New" w:hint="default"/>
      </w:rPr>
    </w:lvl>
    <w:lvl w:ilvl="2" w:tplc="D2FCA7D8" w:tentative="1">
      <w:start w:val="1"/>
      <w:numFmt w:val="bullet"/>
      <w:lvlText w:val=""/>
      <w:lvlJc w:val="left"/>
      <w:pPr>
        <w:ind w:left="2160" w:hanging="360"/>
      </w:pPr>
      <w:rPr>
        <w:rFonts w:ascii="Wingdings" w:hAnsi="Wingdings" w:hint="default"/>
      </w:rPr>
    </w:lvl>
    <w:lvl w:ilvl="3" w:tplc="A6046D98" w:tentative="1">
      <w:start w:val="1"/>
      <w:numFmt w:val="bullet"/>
      <w:lvlText w:val=""/>
      <w:lvlJc w:val="left"/>
      <w:pPr>
        <w:ind w:left="2880" w:hanging="360"/>
      </w:pPr>
      <w:rPr>
        <w:rFonts w:ascii="Symbol" w:hAnsi="Symbol" w:hint="default"/>
      </w:rPr>
    </w:lvl>
    <w:lvl w:ilvl="4" w:tplc="C340FCF4" w:tentative="1">
      <w:start w:val="1"/>
      <w:numFmt w:val="bullet"/>
      <w:lvlText w:val="o"/>
      <w:lvlJc w:val="left"/>
      <w:pPr>
        <w:ind w:left="3600" w:hanging="360"/>
      </w:pPr>
      <w:rPr>
        <w:rFonts w:ascii="Courier New" w:hAnsi="Courier New" w:cs="Courier New" w:hint="default"/>
      </w:rPr>
    </w:lvl>
    <w:lvl w:ilvl="5" w:tplc="E6140938" w:tentative="1">
      <w:start w:val="1"/>
      <w:numFmt w:val="bullet"/>
      <w:lvlText w:val=""/>
      <w:lvlJc w:val="left"/>
      <w:pPr>
        <w:ind w:left="4320" w:hanging="360"/>
      </w:pPr>
      <w:rPr>
        <w:rFonts w:ascii="Wingdings" w:hAnsi="Wingdings" w:hint="default"/>
      </w:rPr>
    </w:lvl>
    <w:lvl w:ilvl="6" w:tplc="18AE4A4E" w:tentative="1">
      <w:start w:val="1"/>
      <w:numFmt w:val="bullet"/>
      <w:lvlText w:val=""/>
      <w:lvlJc w:val="left"/>
      <w:pPr>
        <w:ind w:left="5040" w:hanging="360"/>
      </w:pPr>
      <w:rPr>
        <w:rFonts w:ascii="Symbol" w:hAnsi="Symbol" w:hint="default"/>
      </w:rPr>
    </w:lvl>
    <w:lvl w:ilvl="7" w:tplc="F4DC4630" w:tentative="1">
      <w:start w:val="1"/>
      <w:numFmt w:val="bullet"/>
      <w:lvlText w:val="o"/>
      <w:lvlJc w:val="left"/>
      <w:pPr>
        <w:ind w:left="5760" w:hanging="360"/>
      </w:pPr>
      <w:rPr>
        <w:rFonts w:ascii="Courier New" w:hAnsi="Courier New" w:cs="Courier New" w:hint="default"/>
      </w:rPr>
    </w:lvl>
    <w:lvl w:ilvl="8" w:tplc="2182E46A" w:tentative="1">
      <w:start w:val="1"/>
      <w:numFmt w:val="bullet"/>
      <w:lvlText w:val=""/>
      <w:lvlJc w:val="left"/>
      <w:pPr>
        <w:ind w:left="6480" w:hanging="360"/>
      </w:pPr>
      <w:rPr>
        <w:rFonts w:ascii="Wingdings" w:hAnsi="Wingdings" w:hint="default"/>
      </w:rPr>
    </w:lvl>
  </w:abstractNum>
  <w:abstractNum w:abstractNumId="25" w15:restartNumberingAfterBreak="0">
    <w:nsid w:val="589F10E9"/>
    <w:multiLevelType w:val="hybridMultilevel"/>
    <w:tmpl w:val="BD7499D8"/>
    <w:lvl w:ilvl="0" w:tplc="9DF67060">
      <w:start w:val="1"/>
      <w:numFmt w:val="bullet"/>
      <w:lvlText w:val=""/>
      <w:lvlJc w:val="left"/>
      <w:pPr>
        <w:ind w:left="720" w:hanging="360"/>
      </w:pPr>
      <w:rPr>
        <w:rFonts w:ascii="Symbol" w:hAnsi="Symbol" w:hint="default"/>
      </w:rPr>
    </w:lvl>
    <w:lvl w:ilvl="1" w:tplc="6D0E3D74" w:tentative="1">
      <w:start w:val="1"/>
      <w:numFmt w:val="bullet"/>
      <w:lvlText w:val="o"/>
      <w:lvlJc w:val="left"/>
      <w:pPr>
        <w:ind w:left="1440" w:hanging="360"/>
      </w:pPr>
      <w:rPr>
        <w:rFonts w:ascii="Courier New" w:hAnsi="Courier New" w:cs="Courier New" w:hint="default"/>
      </w:rPr>
    </w:lvl>
    <w:lvl w:ilvl="2" w:tplc="1B420204" w:tentative="1">
      <w:start w:val="1"/>
      <w:numFmt w:val="bullet"/>
      <w:lvlText w:val=""/>
      <w:lvlJc w:val="left"/>
      <w:pPr>
        <w:ind w:left="2160" w:hanging="360"/>
      </w:pPr>
      <w:rPr>
        <w:rFonts w:ascii="Wingdings" w:hAnsi="Wingdings" w:hint="default"/>
      </w:rPr>
    </w:lvl>
    <w:lvl w:ilvl="3" w:tplc="8A3A66D0" w:tentative="1">
      <w:start w:val="1"/>
      <w:numFmt w:val="bullet"/>
      <w:lvlText w:val=""/>
      <w:lvlJc w:val="left"/>
      <w:pPr>
        <w:ind w:left="2880" w:hanging="360"/>
      </w:pPr>
      <w:rPr>
        <w:rFonts w:ascii="Symbol" w:hAnsi="Symbol" w:hint="default"/>
      </w:rPr>
    </w:lvl>
    <w:lvl w:ilvl="4" w:tplc="A508C77E" w:tentative="1">
      <w:start w:val="1"/>
      <w:numFmt w:val="bullet"/>
      <w:lvlText w:val="o"/>
      <w:lvlJc w:val="left"/>
      <w:pPr>
        <w:ind w:left="3600" w:hanging="360"/>
      </w:pPr>
      <w:rPr>
        <w:rFonts w:ascii="Courier New" w:hAnsi="Courier New" w:cs="Courier New" w:hint="default"/>
      </w:rPr>
    </w:lvl>
    <w:lvl w:ilvl="5" w:tplc="B93E249A" w:tentative="1">
      <w:start w:val="1"/>
      <w:numFmt w:val="bullet"/>
      <w:lvlText w:val=""/>
      <w:lvlJc w:val="left"/>
      <w:pPr>
        <w:ind w:left="4320" w:hanging="360"/>
      </w:pPr>
      <w:rPr>
        <w:rFonts w:ascii="Wingdings" w:hAnsi="Wingdings" w:hint="default"/>
      </w:rPr>
    </w:lvl>
    <w:lvl w:ilvl="6" w:tplc="705034BE" w:tentative="1">
      <w:start w:val="1"/>
      <w:numFmt w:val="bullet"/>
      <w:lvlText w:val=""/>
      <w:lvlJc w:val="left"/>
      <w:pPr>
        <w:ind w:left="5040" w:hanging="360"/>
      </w:pPr>
      <w:rPr>
        <w:rFonts w:ascii="Symbol" w:hAnsi="Symbol" w:hint="default"/>
      </w:rPr>
    </w:lvl>
    <w:lvl w:ilvl="7" w:tplc="EB64EA58" w:tentative="1">
      <w:start w:val="1"/>
      <w:numFmt w:val="bullet"/>
      <w:lvlText w:val="o"/>
      <w:lvlJc w:val="left"/>
      <w:pPr>
        <w:ind w:left="5760" w:hanging="360"/>
      </w:pPr>
      <w:rPr>
        <w:rFonts w:ascii="Courier New" w:hAnsi="Courier New" w:cs="Courier New" w:hint="default"/>
      </w:rPr>
    </w:lvl>
    <w:lvl w:ilvl="8" w:tplc="F380FC14" w:tentative="1">
      <w:start w:val="1"/>
      <w:numFmt w:val="bullet"/>
      <w:lvlText w:val=""/>
      <w:lvlJc w:val="left"/>
      <w:pPr>
        <w:ind w:left="6480" w:hanging="360"/>
      </w:pPr>
      <w:rPr>
        <w:rFonts w:ascii="Wingdings" w:hAnsi="Wingdings" w:hint="default"/>
      </w:rPr>
    </w:lvl>
  </w:abstractNum>
  <w:abstractNum w:abstractNumId="26" w15:restartNumberingAfterBreak="0">
    <w:nsid w:val="5B3D0595"/>
    <w:multiLevelType w:val="hybridMultilevel"/>
    <w:tmpl w:val="C5FCDC30"/>
    <w:lvl w:ilvl="0" w:tplc="20DE4D62">
      <w:start w:val="1"/>
      <w:numFmt w:val="bullet"/>
      <w:lvlText w:val=""/>
      <w:lvlJc w:val="left"/>
      <w:pPr>
        <w:ind w:left="720" w:hanging="360"/>
      </w:pPr>
      <w:rPr>
        <w:rFonts w:ascii="Symbol" w:hAnsi="Symbol" w:hint="default"/>
      </w:rPr>
    </w:lvl>
    <w:lvl w:ilvl="1" w:tplc="387A09A4" w:tentative="1">
      <w:start w:val="1"/>
      <w:numFmt w:val="bullet"/>
      <w:lvlText w:val="o"/>
      <w:lvlJc w:val="left"/>
      <w:pPr>
        <w:ind w:left="1440" w:hanging="360"/>
      </w:pPr>
      <w:rPr>
        <w:rFonts w:ascii="Courier New" w:hAnsi="Courier New" w:cs="Courier New" w:hint="default"/>
      </w:rPr>
    </w:lvl>
    <w:lvl w:ilvl="2" w:tplc="558649FE" w:tentative="1">
      <w:start w:val="1"/>
      <w:numFmt w:val="bullet"/>
      <w:lvlText w:val=""/>
      <w:lvlJc w:val="left"/>
      <w:pPr>
        <w:ind w:left="2160" w:hanging="360"/>
      </w:pPr>
      <w:rPr>
        <w:rFonts w:ascii="Wingdings" w:hAnsi="Wingdings" w:hint="default"/>
      </w:rPr>
    </w:lvl>
    <w:lvl w:ilvl="3" w:tplc="29F0508E" w:tentative="1">
      <w:start w:val="1"/>
      <w:numFmt w:val="bullet"/>
      <w:lvlText w:val=""/>
      <w:lvlJc w:val="left"/>
      <w:pPr>
        <w:ind w:left="2880" w:hanging="360"/>
      </w:pPr>
      <w:rPr>
        <w:rFonts w:ascii="Symbol" w:hAnsi="Symbol" w:hint="default"/>
      </w:rPr>
    </w:lvl>
    <w:lvl w:ilvl="4" w:tplc="E5207C9E" w:tentative="1">
      <w:start w:val="1"/>
      <w:numFmt w:val="bullet"/>
      <w:lvlText w:val="o"/>
      <w:lvlJc w:val="left"/>
      <w:pPr>
        <w:ind w:left="3600" w:hanging="360"/>
      </w:pPr>
      <w:rPr>
        <w:rFonts w:ascii="Courier New" w:hAnsi="Courier New" w:cs="Courier New" w:hint="default"/>
      </w:rPr>
    </w:lvl>
    <w:lvl w:ilvl="5" w:tplc="27F6951A" w:tentative="1">
      <w:start w:val="1"/>
      <w:numFmt w:val="bullet"/>
      <w:lvlText w:val=""/>
      <w:lvlJc w:val="left"/>
      <w:pPr>
        <w:ind w:left="4320" w:hanging="360"/>
      </w:pPr>
      <w:rPr>
        <w:rFonts w:ascii="Wingdings" w:hAnsi="Wingdings" w:hint="default"/>
      </w:rPr>
    </w:lvl>
    <w:lvl w:ilvl="6" w:tplc="6E16DCB0" w:tentative="1">
      <w:start w:val="1"/>
      <w:numFmt w:val="bullet"/>
      <w:lvlText w:val=""/>
      <w:lvlJc w:val="left"/>
      <w:pPr>
        <w:ind w:left="5040" w:hanging="360"/>
      </w:pPr>
      <w:rPr>
        <w:rFonts w:ascii="Symbol" w:hAnsi="Symbol" w:hint="default"/>
      </w:rPr>
    </w:lvl>
    <w:lvl w:ilvl="7" w:tplc="E6CE1A42" w:tentative="1">
      <w:start w:val="1"/>
      <w:numFmt w:val="bullet"/>
      <w:lvlText w:val="o"/>
      <w:lvlJc w:val="left"/>
      <w:pPr>
        <w:ind w:left="5760" w:hanging="360"/>
      </w:pPr>
      <w:rPr>
        <w:rFonts w:ascii="Courier New" w:hAnsi="Courier New" w:cs="Courier New" w:hint="default"/>
      </w:rPr>
    </w:lvl>
    <w:lvl w:ilvl="8" w:tplc="A26EC45A" w:tentative="1">
      <w:start w:val="1"/>
      <w:numFmt w:val="bullet"/>
      <w:lvlText w:val=""/>
      <w:lvlJc w:val="left"/>
      <w:pPr>
        <w:ind w:left="6480" w:hanging="360"/>
      </w:pPr>
      <w:rPr>
        <w:rFonts w:ascii="Wingdings" w:hAnsi="Wingdings" w:hint="default"/>
      </w:rPr>
    </w:lvl>
  </w:abstractNum>
  <w:abstractNum w:abstractNumId="27" w15:restartNumberingAfterBreak="0">
    <w:nsid w:val="5D537AD1"/>
    <w:multiLevelType w:val="hybridMultilevel"/>
    <w:tmpl w:val="DB4EBC54"/>
    <w:lvl w:ilvl="0" w:tplc="6BFC27F6">
      <w:numFmt w:val="bullet"/>
      <w:lvlText w:val=""/>
      <w:lvlJc w:val="left"/>
      <w:pPr>
        <w:ind w:left="420" w:hanging="360"/>
      </w:pPr>
      <w:rPr>
        <w:rFonts w:ascii="Symbol" w:eastAsia="Times New Roman" w:hAnsi="Symbol" w:cs="Times New Roman" w:hint="default"/>
      </w:rPr>
    </w:lvl>
    <w:lvl w:ilvl="1" w:tplc="5DECA7B0" w:tentative="1">
      <w:start w:val="1"/>
      <w:numFmt w:val="bullet"/>
      <w:lvlText w:val="o"/>
      <w:lvlJc w:val="left"/>
      <w:pPr>
        <w:tabs>
          <w:tab w:val="num" w:pos="1440"/>
        </w:tabs>
        <w:ind w:left="1440" w:hanging="360"/>
      </w:pPr>
      <w:rPr>
        <w:rFonts w:ascii="Courier New" w:hAnsi="Courier New" w:cs="Courier New" w:hint="default"/>
      </w:rPr>
    </w:lvl>
    <w:lvl w:ilvl="2" w:tplc="B99E797C" w:tentative="1">
      <w:start w:val="1"/>
      <w:numFmt w:val="bullet"/>
      <w:lvlText w:val=""/>
      <w:lvlJc w:val="left"/>
      <w:pPr>
        <w:tabs>
          <w:tab w:val="num" w:pos="2160"/>
        </w:tabs>
        <w:ind w:left="2160" w:hanging="360"/>
      </w:pPr>
      <w:rPr>
        <w:rFonts w:ascii="Wingdings" w:hAnsi="Wingdings" w:hint="default"/>
      </w:rPr>
    </w:lvl>
    <w:lvl w:ilvl="3" w:tplc="F37EEB06" w:tentative="1">
      <w:start w:val="1"/>
      <w:numFmt w:val="bullet"/>
      <w:lvlText w:val=""/>
      <w:lvlJc w:val="left"/>
      <w:pPr>
        <w:tabs>
          <w:tab w:val="num" w:pos="2880"/>
        </w:tabs>
        <w:ind w:left="2880" w:hanging="360"/>
      </w:pPr>
      <w:rPr>
        <w:rFonts w:ascii="Symbol" w:hAnsi="Symbol" w:hint="default"/>
      </w:rPr>
    </w:lvl>
    <w:lvl w:ilvl="4" w:tplc="D8C81A38" w:tentative="1">
      <w:start w:val="1"/>
      <w:numFmt w:val="bullet"/>
      <w:lvlText w:val="o"/>
      <w:lvlJc w:val="left"/>
      <w:pPr>
        <w:tabs>
          <w:tab w:val="num" w:pos="3600"/>
        </w:tabs>
        <w:ind w:left="3600" w:hanging="360"/>
      </w:pPr>
      <w:rPr>
        <w:rFonts w:ascii="Courier New" w:hAnsi="Courier New" w:cs="Courier New" w:hint="default"/>
      </w:rPr>
    </w:lvl>
    <w:lvl w:ilvl="5" w:tplc="4A1C8322" w:tentative="1">
      <w:start w:val="1"/>
      <w:numFmt w:val="bullet"/>
      <w:lvlText w:val=""/>
      <w:lvlJc w:val="left"/>
      <w:pPr>
        <w:tabs>
          <w:tab w:val="num" w:pos="4320"/>
        </w:tabs>
        <w:ind w:left="4320" w:hanging="360"/>
      </w:pPr>
      <w:rPr>
        <w:rFonts w:ascii="Wingdings" w:hAnsi="Wingdings" w:hint="default"/>
      </w:rPr>
    </w:lvl>
    <w:lvl w:ilvl="6" w:tplc="0FDAA040" w:tentative="1">
      <w:start w:val="1"/>
      <w:numFmt w:val="bullet"/>
      <w:lvlText w:val=""/>
      <w:lvlJc w:val="left"/>
      <w:pPr>
        <w:tabs>
          <w:tab w:val="num" w:pos="5040"/>
        </w:tabs>
        <w:ind w:left="5040" w:hanging="360"/>
      </w:pPr>
      <w:rPr>
        <w:rFonts w:ascii="Symbol" w:hAnsi="Symbol" w:hint="default"/>
      </w:rPr>
    </w:lvl>
    <w:lvl w:ilvl="7" w:tplc="47B2C700" w:tentative="1">
      <w:start w:val="1"/>
      <w:numFmt w:val="bullet"/>
      <w:lvlText w:val="o"/>
      <w:lvlJc w:val="left"/>
      <w:pPr>
        <w:tabs>
          <w:tab w:val="num" w:pos="5760"/>
        </w:tabs>
        <w:ind w:left="5760" w:hanging="360"/>
      </w:pPr>
      <w:rPr>
        <w:rFonts w:ascii="Courier New" w:hAnsi="Courier New" w:cs="Courier New" w:hint="default"/>
      </w:rPr>
    </w:lvl>
    <w:lvl w:ilvl="8" w:tplc="FE8CE6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C0942"/>
    <w:multiLevelType w:val="hybridMultilevel"/>
    <w:tmpl w:val="90DCECC0"/>
    <w:lvl w:ilvl="0" w:tplc="F2FC7342">
      <w:start w:val="1"/>
      <w:numFmt w:val="bullet"/>
      <w:lvlText w:val=""/>
      <w:lvlJc w:val="left"/>
      <w:pPr>
        <w:ind w:left="720" w:hanging="360"/>
      </w:pPr>
      <w:rPr>
        <w:rFonts w:ascii="Symbol" w:hAnsi="Symbol" w:hint="default"/>
      </w:rPr>
    </w:lvl>
    <w:lvl w:ilvl="1" w:tplc="13448670" w:tentative="1">
      <w:start w:val="1"/>
      <w:numFmt w:val="bullet"/>
      <w:lvlText w:val="o"/>
      <w:lvlJc w:val="left"/>
      <w:pPr>
        <w:ind w:left="1440" w:hanging="360"/>
      </w:pPr>
      <w:rPr>
        <w:rFonts w:ascii="Courier New" w:hAnsi="Courier New" w:cs="Courier New" w:hint="default"/>
      </w:rPr>
    </w:lvl>
    <w:lvl w:ilvl="2" w:tplc="D696E612" w:tentative="1">
      <w:start w:val="1"/>
      <w:numFmt w:val="bullet"/>
      <w:lvlText w:val=""/>
      <w:lvlJc w:val="left"/>
      <w:pPr>
        <w:ind w:left="2160" w:hanging="360"/>
      </w:pPr>
      <w:rPr>
        <w:rFonts w:ascii="Wingdings" w:hAnsi="Wingdings" w:hint="default"/>
      </w:rPr>
    </w:lvl>
    <w:lvl w:ilvl="3" w:tplc="F16438A6" w:tentative="1">
      <w:start w:val="1"/>
      <w:numFmt w:val="bullet"/>
      <w:lvlText w:val=""/>
      <w:lvlJc w:val="left"/>
      <w:pPr>
        <w:ind w:left="2880" w:hanging="360"/>
      </w:pPr>
      <w:rPr>
        <w:rFonts w:ascii="Symbol" w:hAnsi="Symbol" w:hint="default"/>
      </w:rPr>
    </w:lvl>
    <w:lvl w:ilvl="4" w:tplc="986E4052" w:tentative="1">
      <w:start w:val="1"/>
      <w:numFmt w:val="bullet"/>
      <w:lvlText w:val="o"/>
      <w:lvlJc w:val="left"/>
      <w:pPr>
        <w:ind w:left="3600" w:hanging="360"/>
      </w:pPr>
      <w:rPr>
        <w:rFonts w:ascii="Courier New" w:hAnsi="Courier New" w:cs="Courier New" w:hint="default"/>
      </w:rPr>
    </w:lvl>
    <w:lvl w:ilvl="5" w:tplc="0FF44AD0" w:tentative="1">
      <w:start w:val="1"/>
      <w:numFmt w:val="bullet"/>
      <w:lvlText w:val=""/>
      <w:lvlJc w:val="left"/>
      <w:pPr>
        <w:ind w:left="4320" w:hanging="360"/>
      </w:pPr>
      <w:rPr>
        <w:rFonts w:ascii="Wingdings" w:hAnsi="Wingdings" w:hint="default"/>
      </w:rPr>
    </w:lvl>
    <w:lvl w:ilvl="6" w:tplc="686462E6" w:tentative="1">
      <w:start w:val="1"/>
      <w:numFmt w:val="bullet"/>
      <w:lvlText w:val=""/>
      <w:lvlJc w:val="left"/>
      <w:pPr>
        <w:ind w:left="5040" w:hanging="360"/>
      </w:pPr>
      <w:rPr>
        <w:rFonts w:ascii="Symbol" w:hAnsi="Symbol" w:hint="default"/>
      </w:rPr>
    </w:lvl>
    <w:lvl w:ilvl="7" w:tplc="AFE437B8" w:tentative="1">
      <w:start w:val="1"/>
      <w:numFmt w:val="bullet"/>
      <w:lvlText w:val="o"/>
      <w:lvlJc w:val="left"/>
      <w:pPr>
        <w:ind w:left="5760" w:hanging="360"/>
      </w:pPr>
      <w:rPr>
        <w:rFonts w:ascii="Courier New" w:hAnsi="Courier New" w:cs="Courier New" w:hint="default"/>
      </w:rPr>
    </w:lvl>
    <w:lvl w:ilvl="8" w:tplc="F29CF20E" w:tentative="1">
      <w:start w:val="1"/>
      <w:numFmt w:val="bullet"/>
      <w:lvlText w:val=""/>
      <w:lvlJc w:val="left"/>
      <w:pPr>
        <w:ind w:left="6480" w:hanging="360"/>
      </w:pPr>
      <w:rPr>
        <w:rFonts w:ascii="Wingdings" w:hAnsi="Wingdings" w:hint="default"/>
      </w:rPr>
    </w:lvl>
  </w:abstractNum>
  <w:abstractNum w:abstractNumId="29" w15:restartNumberingAfterBreak="0">
    <w:nsid w:val="61E84F52"/>
    <w:multiLevelType w:val="hybridMultilevel"/>
    <w:tmpl w:val="81BCA6F8"/>
    <w:lvl w:ilvl="0" w:tplc="59CE9108">
      <w:numFmt w:val="bullet"/>
      <w:lvlText w:val=""/>
      <w:lvlJc w:val="left"/>
      <w:pPr>
        <w:ind w:left="420" w:hanging="360"/>
      </w:pPr>
      <w:rPr>
        <w:rFonts w:ascii="Symbol" w:eastAsia="Times New Roman" w:hAnsi="Symbol" w:cs="Times New Roman" w:hint="default"/>
      </w:rPr>
    </w:lvl>
    <w:lvl w:ilvl="1" w:tplc="6AB89D8A" w:tentative="1">
      <w:start w:val="1"/>
      <w:numFmt w:val="bullet"/>
      <w:lvlText w:val="o"/>
      <w:lvlJc w:val="left"/>
      <w:pPr>
        <w:tabs>
          <w:tab w:val="num" w:pos="1440"/>
        </w:tabs>
        <w:ind w:left="1440" w:hanging="360"/>
      </w:pPr>
      <w:rPr>
        <w:rFonts w:ascii="Courier New" w:hAnsi="Courier New" w:cs="Courier New" w:hint="default"/>
      </w:rPr>
    </w:lvl>
    <w:lvl w:ilvl="2" w:tplc="20129B92" w:tentative="1">
      <w:start w:val="1"/>
      <w:numFmt w:val="bullet"/>
      <w:lvlText w:val=""/>
      <w:lvlJc w:val="left"/>
      <w:pPr>
        <w:tabs>
          <w:tab w:val="num" w:pos="2160"/>
        </w:tabs>
        <w:ind w:left="2160" w:hanging="360"/>
      </w:pPr>
      <w:rPr>
        <w:rFonts w:ascii="Wingdings" w:hAnsi="Wingdings" w:hint="default"/>
      </w:rPr>
    </w:lvl>
    <w:lvl w:ilvl="3" w:tplc="A07AE85C" w:tentative="1">
      <w:start w:val="1"/>
      <w:numFmt w:val="bullet"/>
      <w:lvlText w:val=""/>
      <w:lvlJc w:val="left"/>
      <w:pPr>
        <w:tabs>
          <w:tab w:val="num" w:pos="2880"/>
        </w:tabs>
        <w:ind w:left="2880" w:hanging="360"/>
      </w:pPr>
      <w:rPr>
        <w:rFonts w:ascii="Symbol" w:hAnsi="Symbol" w:hint="default"/>
      </w:rPr>
    </w:lvl>
    <w:lvl w:ilvl="4" w:tplc="AC98C786" w:tentative="1">
      <w:start w:val="1"/>
      <w:numFmt w:val="bullet"/>
      <w:lvlText w:val="o"/>
      <w:lvlJc w:val="left"/>
      <w:pPr>
        <w:tabs>
          <w:tab w:val="num" w:pos="3600"/>
        </w:tabs>
        <w:ind w:left="3600" w:hanging="360"/>
      </w:pPr>
      <w:rPr>
        <w:rFonts w:ascii="Courier New" w:hAnsi="Courier New" w:cs="Courier New" w:hint="default"/>
      </w:rPr>
    </w:lvl>
    <w:lvl w:ilvl="5" w:tplc="1E2A80CE" w:tentative="1">
      <w:start w:val="1"/>
      <w:numFmt w:val="bullet"/>
      <w:lvlText w:val=""/>
      <w:lvlJc w:val="left"/>
      <w:pPr>
        <w:tabs>
          <w:tab w:val="num" w:pos="4320"/>
        </w:tabs>
        <w:ind w:left="4320" w:hanging="360"/>
      </w:pPr>
      <w:rPr>
        <w:rFonts w:ascii="Wingdings" w:hAnsi="Wingdings" w:hint="default"/>
      </w:rPr>
    </w:lvl>
    <w:lvl w:ilvl="6" w:tplc="DEFAA9A6" w:tentative="1">
      <w:start w:val="1"/>
      <w:numFmt w:val="bullet"/>
      <w:lvlText w:val=""/>
      <w:lvlJc w:val="left"/>
      <w:pPr>
        <w:tabs>
          <w:tab w:val="num" w:pos="5040"/>
        </w:tabs>
        <w:ind w:left="5040" w:hanging="360"/>
      </w:pPr>
      <w:rPr>
        <w:rFonts w:ascii="Symbol" w:hAnsi="Symbol" w:hint="default"/>
      </w:rPr>
    </w:lvl>
    <w:lvl w:ilvl="7" w:tplc="B72E0876" w:tentative="1">
      <w:start w:val="1"/>
      <w:numFmt w:val="bullet"/>
      <w:lvlText w:val="o"/>
      <w:lvlJc w:val="left"/>
      <w:pPr>
        <w:tabs>
          <w:tab w:val="num" w:pos="5760"/>
        </w:tabs>
        <w:ind w:left="5760" w:hanging="360"/>
      </w:pPr>
      <w:rPr>
        <w:rFonts w:ascii="Courier New" w:hAnsi="Courier New" w:cs="Courier New" w:hint="default"/>
      </w:rPr>
    </w:lvl>
    <w:lvl w:ilvl="8" w:tplc="EEFE2E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4C1104"/>
    <w:multiLevelType w:val="hybridMultilevel"/>
    <w:tmpl w:val="E99E0AAA"/>
    <w:lvl w:ilvl="0" w:tplc="C70225AA">
      <w:start w:val="1"/>
      <w:numFmt w:val="bullet"/>
      <w:lvlText w:val="–"/>
      <w:lvlJc w:val="left"/>
      <w:pPr>
        <w:ind w:left="720" w:hanging="360"/>
      </w:pPr>
      <w:rPr>
        <w:rFonts w:ascii="Times New Roman" w:eastAsia="Times New Roman" w:hAnsi="Times New Roman" w:cs="Times New Roman" w:hint="default"/>
      </w:rPr>
    </w:lvl>
    <w:lvl w:ilvl="1" w:tplc="46E43020" w:tentative="1">
      <w:start w:val="1"/>
      <w:numFmt w:val="bullet"/>
      <w:lvlText w:val="o"/>
      <w:lvlJc w:val="left"/>
      <w:pPr>
        <w:ind w:left="1440" w:hanging="360"/>
      </w:pPr>
      <w:rPr>
        <w:rFonts w:ascii="Courier New" w:hAnsi="Courier New" w:cs="Courier New" w:hint="default"/>
      </w:rPr>
    </w:lvl>
    <w:lvl w:ilvl="2" w:tplc="874CD62C" w:tentative="1">
      <w:start w:val="1"/>
      <w:numFmt w:val="bullet"/>
      <w:lvlText w:val=""/>
      <w:lvlJc w:val="left"/>
      <w:pPr>
        <w:ind w:left="2160" w:hanging="360"/>
      </w:pPr>
      <w:rPr>
        <w:rFonts w:ascii="Wingdings" w:hAnsi="Wingdings" w:hint="default"/>
      </w:rPr>
    </w:lvl>
    <w:lvl w:ilvl="3" w:tplc="146A8E10" w:tentative="1">
      <w:start w:val="1"/>
      <w:numFmt w:val="bullet"/>
      <w:lvlText w:val=""/>
      <w:lvlJc w:val="left"/>
      <w:pPr>
        <w:ind w:left="2880" w:hanging="360"/>
      </w:pPr>
      <w:rPr>
        <w:rFonts w:ascii="Symbol" w:hAnsi="Symbol" w:hint="default"/>
      </w:rPr>
    </w:lvl>
    <w:lvl w:ilvl="4" w:tplc="9BF69664" w:tentative="1">
      <w:start w:val="1"/>
      <w:numFmt w:val="bullet"/>
      <w:lvlText w:val="o"/>
      <w:lvlJc w:val="left"/>
      <w:pPr>
        <w:ind w:left="3600" w:hanging="360"/>
      </w:pPr>
      <w:rPr>
        <w:rFonts w:ascii="Courier New" w:hAnsi="Courier New" w:cs="Courier New" w:hint="default"/>
      </w:rPr>
    </w:lvl>
    <w:lvl w:ilvl="5" w:tplc="1C8CA70C" w:tentative="1">
      <w:start w:val="1"/>
      <w:numFmt w:val="bullet"/>
      <w:lvlText w:val=""/>
      <w:lvlJc w:val="left"/>
      <w:pPr>
        <w:ind w:left="4320" w:hanging="360"/>
      </w:pPr>
      <w:rPr>
        <w:rFonts w:ascii="Wingdings" w:hAnsi="Wingdings" w:hint="default"/>
      </w:rPr>
    </w:lvl>
    <w:lvl w:ilvl="6" w:tplc="0F0C8CC8" w:tentative="1">
      <w:start w:val="1"/>
      <w:numFmt w:val="bullet"/>
      <w:lvlText w:val=""/>
      <w:lvlJc w:val="left"/>
      <w:pPr>
        <w:ind w:left="5040" w:hanging="360"/>
      </w:pPr>
      <w:rPr>
        <w:rFonts w:ascii="Symbol" w:hAnsi="Symbol" w:hint="default"/>
      </w:rPr>
    </w:lvl>
    <w:lvl w:ilvl="7" w:tplc="48925C02" w:tentative="1">
      <w:start w:val="1"/>
      <w:numFmt w:val="bullet"/>
      <w:lvlText w:val="o"/>
      <w:lvlJc w:val="left"/>
      <w:pPr>
        <w:ind w:left="5760" w:hanging="360"/>
      </w:pPr>
      <w:rPr>
        <w:rFonts w:ascii="Courier New" w:hAnsi="Courier New" w:cs="Courier New" w:hint="default"/>
      </w:rPr>
    </w:lvl>
    <w:lvl w:ilvl="8" w:tplc="29669D1E" w:tentative="1">
      <w:start w:val="1"/>
      <w:numFmt w:val="bullet"/>
      <w:lvlText w:val=""/>
      <w:lvlJc w:val="left"/>
      <w:pPr>
        <w:ind w:left="6480" w:hanging="360"/>
      </w:pPr>
      <w:rPr>
        <w:rFonts w:ascii="Wingdings" w:hAnsi="Wingdings" w:hint="default"/>
      </w:rPr>
    </w:lvl>
  </w:abstractNum>
  <w:abstractNum w:abstractNumId="31" w15:restartNumberingAfterBreak="0">
    <w:nsid w:val="6AB97C18"/>
    <w:multiLevelType w:val="hybridMultilevel"/>
    <w:tmpl w:val="F38865BE"/>
    <w:lvl w:ilvl="0" w:tplc="1402F608">
      <w:start w:val="1"/>
      <w:numFmt w:val="bullet"/>
      <w:lvlText w:val=""/>
      <w:lvlJc w:val="left"/>
      <w:pPr>
        <w:ind w:left="720" w:hanging="360"/>
      </w:pPr>
      <w:rPr>
        <w:rFonts w:ascii="Symbol" w:hAnsi="Symbol" w:hint="default"/>
        <w:spacing w:val="0"/>
        <w:w w:val="100"/>
        <w:position w:val="0"/>
      </w:rPr>
    </w:lvl>
    <w:lvl w:ilvl="1" w:tplc="4CCA3560" w:tentative="1">
      <w:start w:val="1"/>
      <w:numFmt w:val="bullet"/>
      <w:lvlText w:val="o"/>
      <w:lvlJc w:val="left"/>
      <w:pPr>
        <w:ind w:left="1440" w:hanging="360"/>
      </w:pPr>
      <w:rPr>
        <w:rFonts w:ascii="Courier New" w:hAnsi="Courier New" w:cs="Courier New" w:hint="default"/>
      </w:rPr>
    </w:lvl>
    <w:lvl w:ilvl="2" w:tplc="1CD8E320" w:tentative="1">
      <w:start w:val="1"/>
      <w:numFmt w:val="bullet"/>
      <w:lvlText w:val=""/>
      <w:lvlJc w:val="left"/>
      <w:pPr>
        <w:ind w:left="2160" w:hanging="360"/>
      </w:pPr>
      <w:rPr>
        <w:rFonts w:ascii="Wingdings" w:hAnsi="Wingdings" w:hint="default"/>
      </w:rPr>
    </w:lvl>
    <w:lvl w:ilvl="3" w:tplc="F8929B46" w:tentative="1">
      <w:start w:val="1"/>
      <w:numFmt w:val="bullet"/>
      <w:lvlText w:val=""/>
      <w:lvlJc w:val="left"/>
      <w:pPr>
        <w:ind w:left="2880" w:hanging="360"/>
      </w:pPr>
      <w:rPr>
        <w:rFonts w:ascii="Symbol" w:hAnsi="Symbol" w:hint="default"/>
      </w:rPr>
    </w:lvl>
    <w:lvl w:ilvl="4" w:tplc="6B7870B0" w:tentative="1">
      <w:start w:val="1"/>
      <w:numFmt w:val="bullet"/>
      <w:lvlText w:val="o"/>
      <w:lvlJc w:val="left"/>
      <w:pPr>
        <w:ind w:left="3600" w:hanging="360"/>
      </w:pPr>
      <w:rPr>
        <w:rFonts w:ascii="Courier New" w:hAnsi="Courier New" w:cs="Courier New" w:hint="default"/>
      </w:rPr>
    </w:lvl>
    <w:lvl w:ilvl="5" w:tplc="89E0F870" w:tentative="1">
      <w:start w:val="1"/>
      <w:numFmt w:val="bullet"/>
      <w:lvlText w:val=""/>
      <w:lvlJc w:val="left"/>
      <w:pPr>
        <w:ind w:left="4320" w:hanging="360"/>
      </w:pPr>
      <w:rPr>
        <w:rFonts w:ascii="Wingdings" w:hAnsi="Wingdings" w:hint="default"/>
      </w:rPr>
    </w:lvl>
    <w:lvl w:ilvl="6" w:tplc="6C789670" w:tentative="1">
      <w:start w:val="1"/>
      <w:numFmt w:val="bullet"/>
      <w:lvlText w:val=""/>
      <w:lvlJc w:val="left"/>
      <w:pPr>
        <w:ind w:left="5040" w:hanging="360"/>
      </w:pPr>
      <w:rPr>
        <w:rFonts w:ascii="Symbol" w:hAnsi="Symbol" w:hint="default"/>
      </w:rPr>
    </w:lvl>
    <w:lvl w:ilvl="7" w:tplc="D94CDF30" w:tentative="1">
      <w:start w:val="1"/>
      <w:numFmt w:val="bullet"/>
      <w:lvlText w:val="o"/>
      <w:lvlJc w:val="left"/>
      <w:pPr>
        <w:ind w:left="5760" w:hanging="360"/>
      </w:pPr>
      <w:rPr>
        <w:rFonts w:ascii="Courier New" w:hAnsi="Courier New" w:cs="Courier New" w:hint="default"/>
      </w:rPr>
    </w:lvl>
    <w:lvl w:ilvl="8" w:tplc="C65E91EA" w:tentative="1">
      <w:start w:val="1"/>
      <w:numFmt w:val="bullet"/>
      <w:lvlText w:val=""/>
      <w:lvlJc w:val="left"/>
      <w:pPr>
        <w:ind w:left="6480" w:hanging="360"/>
      </w:pPr>
      <w:rPr>
        <w:rFonts w:ascii="Wingdings" w:hAnsi="Wingdings" w:hint="default"/>
      </w:rPr>
    </w:lvl>
  </w:abstractNum>
  <w:abstractNum w:abstractNumId="32" w15:restartNumberingAfterBreak="0">
    <w:nsid w:val="70C74D5B"/>
    <w:multiLevelType w:val="hybridMultilevel"/>
    <w:tmpl w:val="D4F8B810"/>
    <w:lvl w:ilvl="0" w:tplc="61069310">
      <w:start w:val="1"/>
      <w:numFmt w:val="bullet"/>
      <w:lvlText w:val=""/>
      <w:lvlJc w:val="left"/>
      <w:pPr>
        <w:ind w:left="1800" w:hanging="360"/>
      </w:pPr>
      <w:rPr>
        <w:rFonts w:ascii="Symbol" w:hAnsi="Symbol" w:hint="default"/>
      </w:rPr>
    </w:lvl>
    <w:lvl w:ilvl="1" w:tplc="692414B4" w:tentative="1">
      <w:start w:val="1"/>
      <w:numFmt w:val="bullet"/>
      <w:lvlText w:val="o"/>
      <w:lvlJc w:val="left"/>
      <w:pPr>
        <w:ind w:left="2520" w:hanging="360"/>
      </w:pPr>
      <w:rPr>
        <w:rFonts w:ascii="Courier New" w:hAnsi="Courier New" w:cs="Courier New" w:hint="default"/>
      </w:rPr>
    </w:lvl>
    <w:lvl w:ilvl="2" w:tplc="BB6CC3AC" w:tentative="1">
      <w:start w:val="1"/>
      <w:numFmt w:val="bullet"/>
      <w:lvlText w:val=""/>
      <w:lvlJc w:val="left"/>
      <w:pPr>
        <w:ind w:left="3240" w:hanging="360"/>
      </w:pPr>
      <w:rPr>
        <w:rFonts w:ascii="Wingdings" w:hAnsi="Wingdings" w:hint="default"/>
      </w:rPr>
    </w:lvl>
    <w:lvl w:ilvl="3" w:tplc="463A8518" w:tentative="1">
      <w:start w:val="1"/>
      <w:numFmt w:val="bullet"/>
      <w:lvlText w:val=""/>
      <w:lvlJc w:val="left"/>
      <w:pPr>
        <w:ind w:left="3960" w:hanging="360"/>
      </w:pPr>
      <w:rPr>
        <w:rFonts w:ascii="Symbol" w:hAnsi="Symbol" w:hint="default"/>
      </w:rPr>
    </w:lvl>
    <w:lvl w:ilvl="4" w:tplc="52086ADC" w:tentative="1">
      <w:start w:val="1"/>
      <w:numFmt w:val="bullet"/>
      <w:lvlText w:val="o"/>
      <w:lvlJc w:val="left"/>
      <w:pPr>
        <w:ind w:left="4680" w:hanging="360"/>
      </w:pPr>
      <w:rPr>
        <w:rFonts w:ascii="Courier New" w:hAnsi="Courier New" w:cs="Courier New" w:hint="default"/>
      </w:rPr>
    </w:lvl>
    <w:lvl w:ilvl="5" w:tplc="D71CC3F2" w:tentative="1">
      <w:start w:val="1"/>
      <w:numFmt w:val="bullet"/>
      <w:lvlText w:val=""/>
      <w:lvlJc w:val="left"/>
      <w:pPr>
        <w:ind w:left="5400" w:hanging="360"/>
      </w:pPr>
      <w:rPr>
        <w:rFonts w:ascii="Wingdings" w:hAnsi="Wingdings" w:hint="default"/>
      </w:rPr>
    </w:lvl>
    <w:lvl w:ilvl="6" w:tplc="9466A780" w:tentative="1">
      <w:start w:val="1"/>
      <w:numFmt w:val="bullet"/>
      <w:lvlText w:val=""/>
      <w:lvlJc w:val="left"/>
      <w:pPr>
        <w:ind w:left="6120" w:hanging="360"/>
      </w:pPr>
      <w:rPr>
        <w:rFonts w:ascii="Symbol" w:hAnsi="Symbol" w:hint="default"/>
      </w:rPr>
    </w:lvl>
    <w:lvl w:ilvl="7" w:tplc="67826EE8" w:tentative="1">
      <w:start w:val="1"/>
      <w:numFmt w:val="bullet"/>
      <w:lvlText w:val="o"/>
      <w:lvlJc w:val="left"/>
      <w:pPr>
        <w:ind w:left="6840" w:hanging="360"/>
      </w:pPr>
      <w:rPr>
        <w:rFonts w:ascii="Courier New" w:hAnsi="Courier New" w:cs="Courier New" w:hint="default"/>
      </w:rPr>
    </w:lvl>
    <w:lvl w:ilvl="8" w:tplc="4538E97E" w:tentative="1">
      <w:start w:val="1"/>
      <w:numFmt w:val="bullet"/>
      <w:lvlText w:val=""/>
      <w:lvlJc w:val="left"/>
      <w:pPr>
        <w:ind w:left="7560" w:hanging="360"/>
      </w:pPr>
      <w:rPr>
        <w:rFonts w:ascii="Wingdings" w:hAnsi="Wingdings" w:hint="default"/>
      </w:rPr>
    </w:lvl>
  </w:abstractNum>
  <w:abstractNum w:abstractNumId="33" w15:restartNumberingAfterBreak="0">
    <w:nsid w:val="71395513"/>
    <w:multiLevelType w:val="hybridMultilevel"/>
    <w:tmpl w:val="EB2A4FC2"/>
    <w:lvl w:ilvl="0" w:tplc="F2E61E5E">
      <w:start w:val="1"/>
      <w:numFmt w:val="bullet"/>
      <w:lvlText w:val=""/>
      <w:lvlJc w:val="left"/>
      <w:pPr>
        <w:ind w:left="720" w:hanging="360"/>
      </w:pPr>
      <w:rPr>
        <w:rFonts w:ascii="Symbol" w:hAnsi="Symbol" w:hint="default"/>
      </w:rPr>
    </w:lvl>
    <w:lvl w:ilvl="1" w:tplc="6A5CCF48" w:tentative="1">
      <w:start w:val="1"/>
      <w:numFmt w:val="bullet"/>
      <w:lvlText w:val="o"/>
      <w:lvlJc w:val="left"/>
      <w:pPr>
        <w:ind w:left="1440" w:hanging="360"/>
      </w:pPr>
      <w:rPr>
        <w:rFonts w:ascii="Courier New" w:hAnsi="Courier New" w:cs="Courier New" w:hint="default"/>
      </w:rPr>
    </w:lvl>
    <w:lvl w:ilvl="2" w:tplc="94527B5A" w:tentative="1">
      <w:start w:val="1"/>
      <w:numFmt w:val="bullet"/>
      <w:lvlText w:val=""/>
      <w:lvlJc w:val="left"/>
      <w:pPr>
        <w:ind w:left="2160" w:hanging="360"/>
      </w:pPr>
      <w:rPr>
        <w:rFonts w:ascii="Wingdings" w:hAnsi="Wingdings" w:hint="default"/>
      </w:rPr>
    </w:lvl>
    <w:lvl w:ilvl="3" w:tplc="A2F4FB5C" w:tentative="1">
      <w:start w:val="1"/>
      <w:numFmt w:val="bullet"/>
      <w:lvlText w:val=""/>
      <w:lvlJc w:val="left"/>
      <w:pPr>
        <w:ind w:left="2880" w:hanging="360"/>
      </w:pPr>
      <w:rPr>
        <w:rFonts w:ascii="Symbol" w:hAnsi="Symbol" w:hint="default"/>
      </w:rPr>
    </w:lvl>
    <w:lvl w:ilvl="4" w:tplc="B6905094" w:tentative="1">
      <w:start w:val="1"/>
      <w:numFmt w:val="bullet"/>
      <w:lvlText w:val="o"/>
      <w:lvlJc w:val="left"/>
      <w:pPr>
        <w:ind w:left="3600" w:hanging="360"/>
      </w:pPr>
      <w:rPr>
        <w:rFonts w:ascii="Courier New" w:hAnsi="Courier New" w:cs="Courier New" w:hint="default"/>
      </w:rPr>
    </w:lvl>
    <w:lvl w:ilvl="5" w:tplc="D4CACB32" w:tentative="1">
      <w:start w:val="1"/>
      <w:numFmt w:val="bullet"/>
      <w:lvlText w:val=""/>
      <w:lvlJc w:val="left"/>
      <w:pPr>
        <w:ind w:left="4320" w:hanging="360"/>
      </w:pPr>
      <w:rPr>
        <w:rFonts w:ascii="Wingdings" w:hAnsi="Wingdings" w:hint="default"/>
      </w:rPr>
    </w:lvl>
    <w:lvl w:ilvl="6" w:tplc="C6A2C0A0" w:tentative="1">
      <w:start w:val="1"/>
      <w:numFmt w:val="bullet"/>
      <w:lvlText w:val=""/>
      <w:lvlJc w:val="left"/>
      <w:pPr>
        <w:ind w:left="5040" w:hanging="360"/>
      </w:pPr>
      <w:rPr>
        <w:rFonts w:ascii="Symbol" w:hAnsi="Symbol" w:hint="default"/>
      </w:rPr>
    </w:lvl>
    <w:lvl w:ilvl="7" w:tplc="4D66C50A" w:tentative="1">
      <w:start w:val="1"/>
      <w:numFmt w:val="bullet"/>
      <w:lvlText w:val="o"/>
      <w:lvlJc w:val="left"/>
      <w:pPr>
        <w:ind w:left="5760" w:hanging="360"/>
      </w:pPr>
      <w:rPr>
        <w:rFonts w:ascii="Courier New" w:hAnsi="Courier New" w:cs="Courier New" w:hint="default"/>
      </w:rPr>
    </w:lvl>
    <w:lvl w:ilvl="8" w:tplc="96605474" w:tentative="1">
      <w:start w:val="1"/>
      <w:numFmt w:val="bullet"/>
      <w:lvlText w:val=""/>
      <w:lvlJc w:val="left"/>
      <w:pPr>
        <w:ind w:left="6480" w:hanging="360"/>
      </w:pPr>
      <w:rPr>
        <w:rFonts w:ascii="Wingdings" w:hAnsi="Wingdings" w:hint="default"/>
      </w:rPr>
    </w:lvl>
  </w:abstractNum>
  <w:abstractNum w:abstractNumId="34" w15:restartNumberingAfterBreak="0">
    <w:nsid w:val="74827B71"/>
    <w:multiLevelType w:val="hybridMultilevel"/>
    <w:tmpl w:val="EE04941C"/>
    <w:lvl w:ilvl="0" w:tplc="35E02430">
      <w:numFmt w:val="bullet"/>
      <w:lvlText w:val=""/>
      <w:lvlJc w:val="left"/>
      <w:pPr>
        <w:ind w:left="420" w:hanging="360"/>
      </w:pPr>
      <w:rPr>
        <w:rFonts w:ascii="Symbol" w:eastAsia="Times New Roman" w:hAnsi="Symbol" w:cs="Times New Roman" w:hint="default"/>
      </w:rPr>
    </w:lvl>
    <w:lvl w:ilvl="1" w:tplc="AEDA58BE" w:tentative="1">
      <w:start w:val="1"/>
      <w:numFmt w:val="bullet"/>
      <w:lvlText w:val="o"/>
      <w:lvlJc w:val="left"/>
      <w:pPr>
        <w:tabs>
          <w:tab w:val="num" w:pos="1440"/>
        </w:tabs>
        <w:ind w:left="1440" w:hanging="360"/>
      </w:pPr>
      <w:rPr>
        <w:rFonts w:ascii="Courier New" w:hAnsi="Courier New" w:cs="Courier New" w:hint="default"/>
      </w:rPr>
    </w:lvl>
    <w:lvl w:ilvl="2" w:tplc="EE5609F2" w:tentative="1">
      <w:start w:val="1"/>
      <w:numFmt w:val="bullet"/>
      <w:lvlText w:val=""/>
      <w:lvlJc w:val="left"/>
      <w:pPr>
        <w:tabs>
          <w:tab w:val="num" w:pos="2160"/>
        </w:tabs>
        <w:ind w:left="2160" w:hanging="360"/>
      </w:pPr>
      <w:rPr>
        <w:rFonts w:ascii="Wingdings" w:hAnsi="Wingdings" w:hint="default"/>
      </w:rPr>
    </w:lvl>
    <w:lvl w:ilvl="3" w:tplc="D4B0ECF8" w:tentative="1">
      <w:start w:val="1"/>
      <w:numFmt w:val="bullet"/>
      <w:lvlText w:val=""/>
      <w:lvlJc w:val="left"/>
      <w:pPr>
        <w:tabs>
          <w:tab w:val="num" w:pos="2880"/>
        </w:tabs>
        <w:ind w:left="2880" w:hanging="360"/>
      </w:pPr>
      <w:rPr>
        <w:rFonts w:ascii="Symbol" w:hAnsi="Symbol" w:hint="default"/>
      </w:rPr>
    </w:lvl>
    <w:lvl w:ilvl="4" w:tplc="82B4B58E" w:tentative="1">
      <w:start w:val="1"/>
      <w:numFmt w:val="bullet"/>
      <w:lvlText w:val="o"/>
      <w:lvlJc w:val="left"/>
      <w:pPr>
        <w:tabs>
          <w:tab w:val="num" w:pos="3600"/>
        </w:tabs>
        <w:ind w:left="3600" w:hanging="360"/>
      </w:pPr>
      <w:rPr>
        <w:rFonts w:ascii="Courier New" w:hAnsi="Courier New" w:cs="Courier New" w:hint="default"/>
      </w:rPr>
    </w:lvl>
    <w:lvl w:ilvl="5" w:tplc="A798DEFA" w:tentative="1">
      <w:start w:val="1"/>
      <w:numFmt w:val="bullet"/>
      <w:lvlText w:val=""/>
      <w:lvlJc w:val="left"/>
      <w:pPr>
        <w:tabs>
          <w:tab w:val="num" w:pos="4320"/>
        </w:tabs>
        <w:ind w:left="4320" w:hanging="360"/>
      </w:pPr>
      <w:rPr>
        <w:rFonts w:ascii="Wingdings" w:hAnsi="Wingdings" w:hint="default"/>
      </w:rPr>
    </w:lvl>
    <w:lvl w:ilvl="6" w:tplc="A6C8D5FC" w:tentative="1">
      <w:start w:val="1"/>
      <w:numFmt w:val="bullet"/>
      <w:lvlText w:val=""/>
      <w:lvlJc w:val="left"/>
      <w:pPr>
        <w:tabs>
          <w:tab w:val="num" w:pos="5040"/>
        </w:tabs>
        <w:ind w:left="5040" w:hanging="360"/>
      </w:pPr>
      <w:rPr>
        <w:rFonts w:ascii="Symbol" w:hAnsi="Symbol" w:hint="default"/>
      </w:rPr>
    </w:lvl>
    <w:lvl w:ilvl="7" w:tplc="9F7E4BC4" w:tentative="1">
      <w:start w:val="1"/>
      <w:numFmt w:val="bullet"/>
      <w:lvlText w:val="o"/>
      <w:lvlJc w:val="left"/>
      <w:pPr>
        <w:tabs>
          <w:tab w:val="num" w:pos="5760"/>
        </w:tabs>
        <w:ind w:left="5760" w:hanging="360"/>
      </w:pPr>
      <w:rPr>
        <w:rFonts w:ascii="Courier New" w:hAnsi="Courier New" w:cs="Courier New" w:hint="default"/>
      </w:rPr>
    </w:lvl>
    <w:lvl w:ilvl="8" w:tplc="3286907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F7ADF"/>
    <w:multiLevelType w:val="hybridMultilevel"/>
    <w:tmpl w:val="A4D06184"/>
    <w:lvl w:ilvl="0" w:tplc="D898CDF0">
      <w:numFmt w:val="bullet"/>
      <w:lvlText w:val="–"/>
      <w:lvlJc w:val="left"/>
      <w:pPr>
        <w:ind w:left="720" w:hanging="360"/>
      </w:pPr>
      <w:rPr>
        <w:rFonts w:ascii="Times New Roman" w:eastAsia="Times New Roman" w:hAnsi="Times New Roman" w:cs="Times New Roman" w:hint="default"/>
      </w:rPr>
    </w:lvl>
    <w:lvl w:ilvl="1" w:tplc="ED100F8C" w:tentative="1">
      <w:start w:val="1"/>
      <w:numFmt w:val="bullet"/>
      <w:lvlText w:val="o"/>
      <w:lvlJc w:val="left"/>
      <w:pPr>
        <w:ind w:left="1440" w:hanging="360"/>
      </w:pPr>
      <w:rPr>
        <w:rFonts w:ascii="Courier New" w:hAnsi="Courier New" w:cs="Courier New" w:hint="default"/>
      </w:rPr>
    </w:lvl>
    <w:lvl w:ilvl="2" w:tplc="DFFA2BF2" w:tentative="1">
      <w:start w:val="1"/>
      <w:numFmt w:val="bullet"/>
      <w:lvlText w:val=""/>
      <w:lvlJc w:val="left"/>
      <w:pPr>
        <w:ind w:left="2160" w:hanging="360"/>
      </w:pPr>
      <w:rPr>
        <w:rFonts w:ascii="Wingdings" w:hAnsi="Wingdings" w:hint="default"/>
      </w:rPr>
    </w:lvl>
    <w:lvl w:ilvl="3" w:tplc="2A6CB478" w:tentative="1">
      <w:start w:val="1"/>
      <w:numFmt w:val="bullet"/>
      <w:lvlText w:val=""/>
      <w:lvlJc w:val="left"/>
      <w:pPr>
        <w:ind w:left="2880" w:hanging="360"/>
      </w:pPr>
      <w:rPr>
        <w:rFonts w:ascii="Symbol" w:hAnsi="Symbol" w:hint="default"/>
      </w:rPr>
    </w:lvl>
    <w:lvl w:ilvl="4" w:tplc="D30C196E" w:tentative="1">
      <w:start w:val="1"/>
      <w:numFmt w:val="bullet"/>
      <w:lvlText w:val="o"/>
      <w:lvlJc w:val="left"/>
      <w:pPr>
        <w:ind w:left="3600" w:hanging="360"/>
      </w:pPr>
      <w:rPr>
        <w:rFonts w:ascii="Courier New" w:hAnsi="Courier New" w:cs="Courier New" w:hint="default"/>
      </w:rPr>
    </w:lvl>
    <w:lvl w:ilvl="5" w:tplc="F54E32D4" w:tentative="1">
      <w:start w:val="1"/>
      <w:numFmt w:val="bullet"/>
      <w:lvlText w:val=""/>
      <w:lvlJc w:val="left"/>
      <w:pPr>
        <w:ind w:left="4320" w:hanging="360"/>
      </w:pPr>
      <w:rPr>
        <w:rFonts w:ascii="Wingdings" w:hAnsi="Wingdings" w:hint="default"/>
      </w:rPr>
    </w:lvl>
    <w:lvl w:ilvl="6" w:tplc="3858E0AC" w:tentative="1">
      <w:start w:val="1"/>
      <w:numFmt w:val="bullet"/>
      <w:lvlText w:val=""/>
      <w:lvlJc w:val="left"/>
      <w:pPr>
        <w:ind w:left="5040" w:hanging="360"/>
      </w:pPr>
      <w:rPr>
        <w:rFonts w:ascii="Symbol" w:hAnsi="Symbol" w:hint="default"/>
      </w:rPr>
    </w:lvl>
    <w:lvl w:ilvl="7" w:tplc="B59215BA" w:tentative="1">
      <w:start w:val="1"/>
      <w:numFmt w:val="bullet"/>
      <w:lvlText w:val="o"/>
      <w:lvlJc w:val="left"/>
      <w:pPr>
        <w:ind w:left="5760" w:hanging="360"/>
      </w:pPr>
      <w:rPr>
        <w:rFonts w:ascii="Courier New" w:hAnsi="Courier New" w:cs="Courier New" w:hint="default"/>
      </w:rPr>
    </w:lvl>
    <w:lvl w:ilvl="8" w:tplc="FB06AF52" w:tentative="1">
      <w:start w:val="1"/>
      <w:numFmt w:val="bullet"/>
      <w:lvlText w:val=""/>
      <w:lvlJc w:val="left"/>
      <w:pPr>
        <w:ind w:left="6480" w:hanging="360"/>
      </w:pPr>
      <w:rPr>
        <w:rFonts w:ascii="Wingdings" w:hAnsi="Wingdings" w:hint="default"/>
      </w:rPr>
    </w:lvl>
  </w:abstractNum>
  <w:abstractNum w:abstractNumId="36" w15:restartNumberingAfterBreak="0">
    <w:nsid w:val="7FBF1B9F"/>
    <w:multiLevelType w:val="hybridMultilevel"/>
    <w:tmpl w:val="B050A448"/>
    <w:lvl w:ilvl="0" w:tplc="8898D5BE">
      <w:numFmt w:val="bullet"/>
      <w:lvlText w:val=""/>
      <w:lvlJc w:val="left"/>
      <w:pPr>
        <w:ind w:left="420" w:hanging="360"/>
      </w:pPr>
      <w:rPr>
        <w:rFonts w:ascii="Symbol" w:eastAsia="Times New Roman" w:hAnsi="Symbol" w:cs="Times New Roman" w:hint="default"/>
      </w:rPr>
    </w:lvl>
    <w:lvl w:ilvl="1" w:tplc="59B4BECC" w:tentative="1">
      <w:start w:val="1"/>
      <w:numFmt w:val="bullet"/>
      <w:lvlText w:val="o"/>
      <w:lvlJc w:val="left"/>
      <w:pPr>
        <w:tabs>
          <w:tab w:val="num" w:pos="1440"/>
        </w:tabs>
        <w:ind w:left="1440" w:hanging="360"/>
      </w:pPr>
      <w:rPr>
        <w:rFonts w:ascii="Courier New" w:hAnsi="Courier New" w:cs="Courier New" w:hint="default"/>
      </w:rPr>
    </w:lvl>
    <w:lvl w:ilvl="2" w:tplc="118A373A" w:tentative="1">
      <w:start w:val="1"/>
      <w:numFmt w:val="bullet"/>
      <w:lvlText w:val=""/>
      <w:lvlJc w:val="left"/>
      <w:pPr>
        <w:tabs>
          <w:tab w:val="num" w:pos="2160"/>
        </w:tabs>
        <w:ind w:left="2160" w:hanging="360"/>
      </w:pPr>
      <w:rPr>
        <w:rFonts w:ascii="Wingdings" w:hAnsi="Wingdings" w:hint="default"/>
      </w:rPr>
    </w:lvl>
    <w:lvl w:ilvl="3" w:tplc="F5C42896" w:tentative="1">
      <w:start w:val="1"/>
      <w:numFmt w:val="bullet"/>
      <w:lvlText w:val=""/>
      <w:lvlJc w:val="left"/>
      <w:pPr>
        <w:tabs>
          <w:tab w:val="num" w:pos="2880"/>
        </w:tabs>
        <w:ind w:left="2880" w:hanging="360"/>
      </w:pPr>
      <w:rPr>
        <w:rFonts w:ascii="Symbol" w:hAnsi="Symbol" w:hint="default"/>
      </w:rPr>
    </w:lvl>
    <w:lvl w:ilvl="4" w:tplc="575A6B52" w:tentative="1">
      <w:start w:val="1"/>
      <w:numFmt w:val="bullet"/>
      <w:lvlText w:val="o"/>
      <w:lvlJc w:val="left"/>
      <w:pPr>
        <w:tabs>
          <w:tab w:val="num" w:pos="3600"/>
        </w:tabs>
        <w:ind w:left="3600" w:hanging="360"/>
      </w:pPr>
      <w:rPr>
        <w:rFonts w:ascii="Courier New" w:hAnsi="Courier New" w:cs="Courier New" w:hint="default"/>
      </w:rPr>
    </w:lvl>
    <w:lvl w:ilvl="5" w:tplc="BB565E68" w:tentative="1">
      <w:start w:val="1"/>
      <w:numFmt w:val="bullet"/>
      <w:lvlText w:val=""/>
      <w:lvlJc w:val="left"/>
      <w:pPr>
        <w:tabs>
          <w:tab w:val="num" w:pos="4320"/>
        </w:tabs>
        <w:ind w:left="4320" w:hanging="360"/>
      </w:pPr>
      <w:rPr>
        <w:rFonts w:ascii="Wingdings" w:hAnsi="Wingdings" w:hint="default"/>
      </w:rPr>
    </w:lvl>
    <w:lvl w:ilvl="6" w:tplc="4FCCB968" w:tentative="1">
      <w:start w:val="1"/>
      <w:numFmt w:val="bullet"/>
      <w:lvlText w:val=""/>
      <w:lvlJc w:val="left"/>
      <w:pPr>
        <w:tabs>
          <w:tab w:val="num" w:pos="5040"/>
        </w:tabs>
        <w:ind w:left="5040" w:hanging="360"/>
      </w:pPr>
      <w:rPr>
        <w:rFonts w:ascii="Symbol" w:hAnsi="Symbol" w:hint="default"/>
      </w:rPr>
    </w:lvl>
    <w:lvl w:ilvl="7" w:tplc="4F70F0D8" w:tentative="1">
      <w:start w:val="1"/>
      <w:numFmt w:val="bullet"/>
      <w:lvlText w:val="o"/>
      <w:lvlJc w:val="left"/>
      <w:pPr>
        <w:tabs>
          <w:tab w:val="num" w:pos="5760"/>
        </w:tabs>
        <w:ind w:left="5760" w:hanging="360"/>
      </w:pPr>
      <w:rPr>
        <w:rFonts w:ascii="Courier New" w:hAnsi="Courier New" w:cs="Courier New" w:hint="default"/>
      </w:rPr>
    </w:lvl>
    <w:lvl w:ilvl="8" w:tplc="160065CC"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4"/>
  </w:num>
  <w:num w:numId="4">
    <w:abstractNumId w:val="29"/>
  </w:num>
  <w:num w:numId="5">
    <w:abstractNumId w:val="36"/>
  </w:num>
  <w:num w:numId="6">
    <w:abstractNumId w:val="8"/>
  </w:num>
  <w:num w:numId="7">
    <w:abstractNumId w:val="34"/>
  </w:num>
  <w:num w:numId="8">
    <w:abstractNumId w:val="15"/>
  </w:num>
  <w:num w:numId="9">
    <w:abstractNumId w:val="26"/>
  </w:num>
  <w:num w:numId="10">
    <w:abstractNumId w:val="16"/>
  </w:num>
  <w:num w:numId="11">
    <w:abstractNumId w:val="25"/>
  </w:num>
  <w:num w:numId="12">
    <w:abstractNumId w:val="28"/>
  </w:num>
  <w:num w:numId="13">
    <w:abstractNumId w:val="30"/>
  </w:num>
  <w:num w:numId="14">
    <w:abstractNumId w:val="21"/>
  </w:num>
  <w:num w:numId="15">
    <w:abstractNumId w:val="2"/>
  </w:num>
  <w:num w:numId="16">
    <w:abstractNumId w:val="35"/>
  </w:num>
  <w:num w:numId="17">
    <w:abstractNumId w:val="24"/>
  </w:num>
  <w:num w:numId="18">
    <w:abstractNumId w:val="23"/>
  </w:num>
  <w:num w:numId="19">
    <w:abstractNumId w:val="14"/>
  </w:num>
  <w:num w:numId="20">
    <w:abstractNumId w:val="3"/>
  </w:num>
  <w:num w:numId="21">
    <w:abstractNumId w:val="19"/>
  </w:num>
  <w:num w:numId="22">
    <w:abstractNumId w:val="7"/>
  </w:num>
  <w:num w:numId="23">
    <w:abstractNumId w:val="32"/>
  </w:num>
  <w:num w:numId="24">
    <w:abstractNumId w:val="20"/>
  </w:num>
  <w:num w:numId="25">
    <w:abstractNumId w:val="18"/>
  </w:num>
  <w:num w:numId="26">
    <w:abstractNumId w:val="12"/>
  </w:num>
  <w:num w:numId="27">
    <w:abstractNumId w:val="33"/>
  </w:num>
  <w:num w:numId="28">
    <w:abstractNumId w:val="17"/>
  </w:num>
  <w:num w:numId="29">
    <w:abstractNumId w:val="5"/>
  </w:num>
  <w:num w:numId="30">
    <w:abstractNumId w:val="31"/>
  </w:num>
  <w:num w:numId="31">
    <w:abstractNumId w:val="13"/>
  </w:num>
  <w:num w:numId="32">
    <w:abstractNumId w:val="11"/>
  </w:num>
  <w:num w:numId="33">
    <w:abstractNumId w:val="1"/>
  </w:num>
  <w:num w:numId="34">
    <w:abstractNumId w:val="22"/>
  </w:num>
  <w:num w:numId="35">
    <w:abstractNumId w:val="10"/>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10371"/>
    <w:rsid w:val="000264BB"/>
    <w:rsid w:val="00033FC1"/>
    <w:rsid w:val="00035E88"/>
    <w:rsid w:val="00042999"/>
    <w:rsid w:val="00053145"/>
    <w:rsid w:val="000852A1"/>
    <w:rsid w:val="00093000"/>
    <w:rsid w:val="0009635F"/>
    <w:rsid w:val="000972E6"/>
    <w:rsid w:val="000A0D71"/>
    <w:rsid w:val="000C2C4B"/>
    <w:rsid w:val="000C4C48"/>
    <w:rsid w:val="000C649E"/>
    <w:rsid w:val="000C738B"/>
    <w:rsid w:val="000E01AB"/>
    <w:rsid w:val="000E49F0"/>
    <w:rsid w:val="000E6126"/>
    <w:rsid w:val="00100406"/>
    <w:rsid w:val="00103311"/>
    <w:rsid w:val="00107A8A"/>
    <w:rsid w:val="00111788"/>
    <w:rsid w:val="00132B9A"/>
    <w:rsid w:val="00132C89"/>
    <w:rsid w:val="001368AE"/>
    <w:rsid w:val="0014053D"/>
    <w:rsid w:val="00144CCD"/>
    <w:rsid w:val="0014739A"/>
    <w:rsid w:val="0015490C"/>
    <w:rsid w:val="001573E2"/>
    <w:rsid w:val="0016278D"/>
    <w:rsid w:val="001937AD"/>
    <w:rsid w:val="001A2CB2"/>
    <w:rsid w:val="001B6AEC"/>
    <w:rsid w:val="001C2048"/>
    <w:rsid w:val="001D0C2F"/>
    <w:rsid w:val="001E6F4C"/>
    <w:rsid w:val="001F16AA"/>
    <w:rsid w:val="00203355"/>
    <w:rsid w:val="00211005"/>
    <w:rsid w:val="00213498"/>
    <w:rsid w:val="00217D41"/>
    <w:rsid w:val="00222CA6"/>
    <w:rsid w:val="00232642"/>
    <w:rsid w:val="00237697"/>
    <w:rsid w:val="00250061"/>
    <w:rsid w:val="00250EDB"/>
    <w:rsid w:val="00256E10"/>
    <w:rsid w:val="00260413"/>
    <w:rsid w:val="00260EBC"/>
    <w:rsid w:val="00264710"/>
    <w:rsid w:val="00264717"/>
    <w:rsid w:val="00265519"/>
    <w:rsid w:val="00267567"/>
    <w:rsid w:val="00270B0A"/>
    <w:rsid w:val="00281FBE"/>
    <w:rsid w:val="0028263A"/>
    <w:rsid w:val="002902D2"/>
    <w:rsid w:val="00290D2E"/>
    <w:rsid w:val="00292715"/>
    <w:rsid w:val="002A3E4D"/>
    <w:rsid w:val="002A591C"/>
    <w:rsid w:val="002C10E1"/>
    <w:rsid w:val="002C15EB"/>
    <w:rsid w:val="002C1660"/>
    <w:rsid w:val="002C35A2"/>
    <w:rsid w:val="002C5345"/>
    <w:rsid w:val="002C76D7"/>
    <w:rsid w:val="002D56B7"/>
    <w:rsid w:val="002E0BAD"/>
    <w:rsid w:val="002E314A"/>
    <w:rsid w:val="002F4A14"/>
    <w:rsid w:val="003043BF"/>
    <w:rsid w:val="00320073"/>
    <w:rsid w:val="003262DF"/>
    <w:rsid w:val="00327912"/>
    <w:rsid w:val="0036288F"/>
    <w:rsid w:val="00365B10"/>
    <w:rsid w:val="003662F1"/>
    <w:rsid w:val="00367BA7"/>
    <w:rsid w:val="003761C0"/>
    <w:rsid w:val="003812B2"/>
    <w:rsid w:val="00383CDB"/>
    <w:rsid w:val="00384F08"/>
    <w:rsid w:val="003879F9"/>
    <w:rsid w:val="003A035E"/>
    <w:rsid w:val="003B0285"/>
    <w:rsid w:val="003C11FA"/>
    <w:rsid w:val="003C7A1B"/>
    <w:rsid w:val="003E13CF"/>
    <w:rsid w:val="003F5344"/>
    <w:rsid w:val="003F7EDC"/>
    <w:rsid w:val="00404548"/>
    <w:rsid w:val="004103BC"/>
    <w:rsid w:val="0041162E"/>
    <w:rsid w:val="0042786D"/>
    <w:rsid w:val="00433C62"/>
    <w:rsid w:val="00446BEC"/>
    <w:rsid w:val="004531BB"/>
    <w:rsid w:val="00457544"/>
    <w:rsid w:val="00464CDE"/>
    <w:rsid w:val="00472EF5"/>
    <w:rsid w:val="00475635"/>
    <w:rsid w:val="0048687C"/>
    <w:rsid w:val="00487ACA"/>
    <w:rsid w:val="004A31B4"/>
    <w:rsid w:val="004C1922"/>
    <w:rsid w:val="004C462F"/>
    <w:rsid w:val="004D49E9"/>
    <w:rsid w:val="005071DA"/>
    <w:rsid w:val="00522906"/>
    <w:rsid w:val="00523D82"/>
    <w:rsid w:val="00533CF1"/>
    <w:rsid w:val="00541A00"/>
    <w:rsid w:val="005444B2"/>
    <w:rsid w:val="00546B87"/>
    <w:rsid w:val="00552F8B"/>
    <w:rsid w:val="00560EA8"/>
    <w:rsid w:val="00561FE7"/>
    <w:rsid w:val="00573107"/>
    <w:rsid w:val="00575348"/>
    <w:rsid w:val="005869C5"/>
    <w:rsid w:val="00590C5A"/>
    <w:rsid w:val="005A3C81"/>
    <w:rsid w:val="005A5680"/>
    <w:rsid w:val="005A6639"/>
    <w:rsid w:val="005A6914"/>
    <w:rsid w:val="005B3FFE"/>
    <w:rsid w:val="005C1519"/>
    <w:rsid w:val="005C1C4E"/>
    <w:rsid w:val="005C4A16"/>
    <w:rsid w:val="005C4B12"/>
    <w:rsid w:val="005C7276"/>
    <w:rsid w:val="005D68C6"/>
    <w:rsid w:val="005D7EE3"/>
    <w:rsid w:val="005E50DE"/>
    <w:rsid w:val="005E67ED"/>
    <w:rsid w:val="005F143F"/>
    <w:rsid w:val="005F7097"/>
    <w:rsid w:val="0060364A"/>
    <w:rsid w:val="006126CA"/>
    <w:rsid w:val="00617843"/>
    <w:rsid w:val="00620F34"/>
    <w:rsid w:val="00624C1B"/>
    <w:rsid w:val="00625471"/>
    <w:rsid w:val="00627853"/>
    <w:rsid w:val="00634D0C"/>
    <w:rsid w:val="00652BCE"/>
    <w:rsid w:val="00652E29"/>
    <w:rsid w:val="00653617"/>
    <w:rsid w:val="00656237"/>
    <w:rsid w:val="0066150C"/>
    <w:rsid w:val="006649A9"/>
    <w:rsid w:val="0067136B"/>
    <w:rsid w:val="00683B18"/>
    <w:rsid w:val="00691208"/>
    <w:rsid w:val="00693014"/>
    <w:rsid w:val="006A23C4"/>
    <w:rsid w:val="006A702E"/>
    <w:rsid w:val="006B7A90"/>
    <w:rsid w:val="006C5F38"/>
    <w:rsid w:val="006C6558"/>
    <w:rsid w:val="006D7D5A"/>
    <w:rsid w:val="006E4305"/>
    <w:rsid w:val="006F5763"/>
    <w:rsid w:val="007015B9"/>
    <w:rsid w:val="00704BAB"/>
    <w:rsid w:val="007104D1"/>
    <w:rsid w:val="007135A6"/>
    <w:rsid w:val="007261A4"/>
    <w:rsid w:val="00732F32"/>
    <w:rsid w:val="00733A73"/>
    <w:rsid w:val="00736B6C"/>
    <w:rsid w:val="00746FF2"/>
    <w:rsid w:val="00750189"/>
    <w:rsid w:val="00761133"/>
    <w:rsid w:val="00764E84"/>
    <w:rsid w:val="007762F8"/>
    <w:rsid w:val="00783520"/>
    <w:rsid w:val="007A02D3"/>
    <w:rsid w:val="007A18B1"/>
    <w:rsid w:val="007A1A51"/>
    <w:rsid w:val="007C055A"/>
    <w:rsid w:val="007C1693"/>
    <w:rsid w:val="007D0E84"/>
    <w:rsid w:val="007D681B"/>
    <w:rsid w:val="007E1D85"/>
    <w:rsid w:val="007E6EB4"/>
    <w:rsid w:val="007E702A"/>
    <w:rsid w:val="00802AA3"/>
    <w:rsid w:val="0081154A"/>
    <w:rsid w:val="00811D34"/>
    <w:rsid w:val="00820B36"/>
    <w:rsid w:val="00827BB2"/>
    <w:rsid w:val="008329DA"/>
    <w:rsid w:val="008330E7"/>
    <w:rsid w:val="008353A4"/>
    <w:rsid w:val="0083566B"/>
    <w:rsid w:val="00844CE8"/>
    <w:rsid w:val="00847154"/>
    <w:rsid w:val="0086657B"/>
    <w:rsid w:val="00870BA9"/>
    <w:rsid w:val="00871F73"/>
    <w:rsid w:val="00872750"/>
    <w:rsid w:val="008832E5"/>
    <w:rsid w:val="00897669"/>
    <w:rsid w:val="008C0181"/>
    <w:rsid w:val="008C0DD1"/>
    <w:rsid w:val="008C5667"/>
    <w:rsid w:val="008C6BD1"/>
    <w:rsid w:val="008D4451"/>
    <w:rsid w:val="008D62B7"/>
    <w:rsid w:val="008E6895"/>
    <w:rsid w:val="00900B3C"/>
    <w:rsid w:val="00900BF1"/>
    <w:rsid w:val="00901F99"/>
    <w:rsid w:val="00904FB5"/>
    <w:rsid w:val="0091136C"/>
    <w:rsid w:val="009157ED"/>
    <w:rsid w:val="00930D7D"/>
    <w:rsid w:val="0095047E"/>
    <w:rsid w:val="0095249D"/>
    <w:rsid w:val="00956101"/>
    <w:rsid w:val="00962CD6"/>
    <w:rsid w:val="009909B0"/>
    <w:rsid w:val="00993A60"/>
    <w:rsid w:val="00995D9D"/>
    <w:rsid w:val="009976FF"/>
    <w:rsid w:val="009A4843"/>
    <w:rsid w:val="009B014E"/>
    <w:rsid w:val="009B42B3"/>
    <w:rsid w:val="009C18D6"/>
    <w:rsid w:val="009D71D5"/>
    <w:rsid w:val="009E2887"/>
    <w:rsid w:val="009E5CB9"/>
    <w:rsid w:val="009F31F2"/>
    <w:rsid w:val="009F45A5"/>
    <w:rsid w:val="00A01C2E"/>
    <w:rsid w:val="00A02BB2"/>
    <w:rsid w:val="00A04052"/>
    <w:rsid w:val="00A12563"/>
    <w:rsid w:val="00A40D76"/>
    <w:rsid w:val="00A76F0B"/>
    <w:rsid w:val="00A773FB"/>
    <w:rsid w:val="00A8185B"/>
    <w:rsid w:val="00AA5E2F"/>
    <w:rsid w:val="00AA7317"/>
    <w:rsid w:val="00AB4B76"/>
    <w:rsid w:val="00AC20F4"/>
    <w:rsid w:val="00AC2C0B"/>
    <w:rsid w:val="00AC4905"/>
    <w:rsid w:val="00AD13B0"/>
    <w:rsid w:val="00AE30B1"/>
    <w:rsid w:val="00AE6B73"/>
    <w:rsid w:val="00AE7922"/>
    <w:rsid w:val="00B01011"/>
    <w:rsid w:val="00B12ADF"/>
    <w:rsid w:val="00B26074"/>
    <w:rsid w:val="00B46F30"/>
    <w:rsid w:val="00B50587"/>
    <w:rsid w:val="00B608C1"/>
    <w:rsid w:val="00B60D3D"/>
    <w:rsid w:val="00B61D95"/>
    <w:rsid w:val="00B6263C"/>
    <w:rsid w:val="00B76999"/>
    <w:rsid w:val="00B9187F"/>
    <w:rsid w:val="00BA0536"/>
    <w:rsid w:val="00BB3050"/>
    <w:rsid w:val="00BB7831"/>
    <w:rsid w:val="00BC31BC"/>
    <w:rsid w:val="00BC6167"/>
    <w:rsid w:val="00BD018E"/>
    <w:rsid w:val="00BD5C28"/>
    <w:rsid w:val="00BE3071"/>
    <w:rsid w:val="00BE4435"/>
    <w:rsid w:val="00BE6B71"/>
    <w:rsid w:val="00C07BB3"/>
    <w:rsid w:val="00C2000E"/>
    <w:rsid w:val="00C379C9"/>
    <w:rsid w:val="00C4106C"/>
    <w:rsid w:val="00C422B8"/>
    <w:rsid w:val="00C44BCB"/>
    <w:rsid w:val="00C566D6"/>
    <w:rsid w:val="00C76889"/>
    <w:rsid w:val="00C839ED"/>
    <w:rsid w:val="00C84299"/>
    <w:rsid w:val="00C92F14"/>
    <w:rsid w:val="00C9308C"/>
    <w:rsid w:val="00C97365"/>
    <w:rsid w:val="00CC08BA"/>
    <w:rsid w:val="00CC330A"/>
    <w:rsid w:val="00CC5727"/>
    <w:rsid w:val="00CC7DBD"/>
    <w:rsid w:val="00CD1248"/>
    <w:rsid w:val="00CD6734"/>
    <w:rsid w:val="00CF3849"/>
    <w:rsid w:val="00D0233C"/>
    <w:rsid w:val="00D066FC"/>
    <w:rsid w:val="00D11462"/>
    <w:rsid w:val="00D14D61"/>
    <w:rsid w:val="00D170E7"/>
    <w:rsid w:val="00D22A47"/>
    <w:rsid w:val="00D275FC"/>
    <w:rsid w:val="00D3576E"/>
    <w:rsid w:val="00D4047E"/>
    <w:rsid w:val="00D43297"/>
    <w:rsid w:val="00D44089"/>
    <w:rsid w:val="00D46B0B"/>
    <w:rsid w:val="00D55ED8"/>
    <w:rsid w:val="00D66EC3"/>
    <w:rsid w:val="00D70DB6"/>
    <w:rsid w:val="00D755F6"/>
    <w:rsid w:val="00D76048"/>
    <w:rsid w:val="00D93C80"/>
    <w:rsid w:val="00D96A8F"/>
    <w:rsid w:val="00DB406A"/>
    <w:rsid w:val="00DD392B"/>
    <w:rsid w:val="00DF11A7"/>
    <w:rsid w:val="00DF14CB"/>
    <w:rsid w:val="00E271CB"/>
    <w:rsid w:val="00E303E3"/>
    <w:rsid w:val="00E34FE3"/>
    <w:rsid w:val="00E447E6"/>
    <w:rsid w:val="00E44953"/>
    <w:rsid w:val="00E51F04"/>
    <w:rsid w:val="00E55D6C"/>
    <w:rsid w:val="00E57396"/>
    <w:rsid w:val="00E77AE3"/>
    <w:rsid w:val="00E80FE5"/>
    <w:rsid w:val="00E81A1B"/>
    <w:rsid w:val="00E81A86"/>
    <w:rsid w:val="00E8607B"/>
    <w:rsid w:val="00E91073"/>
    <w:rsid w:val="00E93583"/>
    <w:rsid w:val="00EA2F86"/>
    <w:rsid w:val="00EA6D39"/>
    <w:rsid w:val="00EB1D97"/>
    <w:rsid w:val="00EC4F28"/>
    <w:rsid w:val="00ED71A9"/>
    <w:rsid w:val="00EF4C53"/>
    <w:rsid w:val="00F006F1"/>
    <w:rsid w:val="00F07B7B"/>
    <w:rsid w:val="00F15891"/>
    <w:rsid w:val="00F168C4"/>
    <w:rsid w:val="00F23B95"/>
    <w:rsid w:val="00F40388"/>
    <w:rsid w:val="00F54F7C"/>
    <w:rsid w:val="00F63389"/>
    <w:rsid w:val="00F665C3"/>
    <w:rsid w:val="00F91977"/>
    <w:rsid w:val="00F97B44"/>
    <w:rsid w:val="00F97B57"/>
    <w:rsid w:val="00FA37CC"/>
    <w:rsid w:val="00FA4F7C"/>
    <w:rsid w:val="00FB0456"/>
    <w:rsid w:val="00FB47F4"/>
    <w:rsid w:val="00FB62C6"/>
    <w:rsid w:val="00FD2B12"/>
    <w:rsid w:val="00FD2B9F"/>
    <w:rsid w:val="00FE566D"/>
    <w:rsid w:val="00FE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AC81"/>
  <w15:docId w15:val="{B8EE1DBC-EC9C-4BD7-9369-381F030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33">
    <w:name w:val="Body Text 3"/>
    <w:basedOn w:val="a"/>
    <w:link w:val="34"/>
    <w:rsid w:val="00995D9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995D9D"/>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v@kusu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17DE-ACEF-4B4D-ABD8-1830010E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12851</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2019-11-07T05:04:00Z</cp:lastPrinted>
  <dcterms:created xsi:type="dcterms:W3CDTF">2020-11-03T05:52:00Z</dcterms:created>
  <dcterms:modified xsi:type="dcterms:W3CDTF">2020-11-03T05:52:00Z</dcterms:modified>
</cp:coreProperties>
</file>